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23D" w:rsidRDefault="00B4423D" w:rsidP="00355EC6">
      <w:pPr>
        <w:spacing w:after="0"/>
        <w:jc w:val="both"/>
        <w:rPr>
          <w:rFonts w:ascii="Times New Roman" w:hAnsi="Times New Roman"/>
          <w:bCs/>
          <w:sz w:val="24"/>
          <w:szCs w:val="24"/>
          <w:lang w:val="ru-RU" w:eastAsia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732145" cy="8362922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362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EC6" w:rsidRPr="00355EC6" w:rsidRDefault="00355EC6" w:rsidP="00355EC6">
      <w:pPr>
        <w:spacing w:after="0"/>
        <w:jc w:val="both"/>
        <w:rPr>
          <w:rFonts w:ascii="Times New Roman" w:hAnsi="Times New Roman"/>
          <w:bCs/>
          <w:sz w:val="24"/>
          <w:szCs w:val="24"/>
          <w:lang w:val="ru-RU" w:eastAsia="ru-RU"/>
        </w:rPr>
      </w:pPr>
      <w:r w:rsidRPr="00355EC6">
        <w:rPr>
          <w:rFonts w:ascii="Times New Roman" w:hAnsi="Times New Roman"/>
          <w:bCs/>
          <w:sz w:val="24"/>
          <w:szCs w:val="24"/>
          <w:lang w:val="ru-RU" w:eastAsia="ru-RU"/>
        </w:rPr>
        <w:lastRenderedPageBreak/>
        <w:t xml:space="preserve">- Полное наименование:  Структурное подразделение детский сад «Солнышко» </w:t>
      </w:r>
      <w:r w:rsidRPr="00355EC6">
        <w:rPr>
          <w:rFonts w:ascii="Times New Roman" w:hAnsi="Times New Roman"/>
          <w:sz w:val="24"/>
          <w:szCs w:val="24"/>
          <w:lang w:val="ru-RU" w:eastAsia="ru-RU"/>
        </w:rPr>
        <w:t xml:space="preserve">Муниципального бюджетного дошкольного образовательного учреждения </w:t>
      </w:r>
      <w:r w:rsidRPr="00355EC6">
        <w:rPr>
          <w:rFonts w:ascii="Times New Roman" w:hAnsi="Times New Roman"/>
          <w:bCs/>
          <w:sz w:val="24"/>
          <w:szCs w:val="24"/>
          <w:lang w:val="ru-RU" w:eastAsia="ru-RU"/>
        </w:rPr>
        <w:t xml:space="preserve">детского сада комбинированного вида № 2 села </w:t>
      </w:r>
      <w:proofErr w:type="spellStart"/>
      <w:r w:rsidRPr="00355EC6">
        <w:rPr>
          <w:rFonts w:ascii="Times New Roman" w:hAnsi="Times New Roman"/>
          <w:bCs/>
          <w:sz w:val="24"/>
          <w:szCs w:val="24"/>
          <w:lang w:val="ru-RU" w:eastAsia="ru-RU"/>
        </w:rPr>
        <w:t>Лопатино</w:t>
      </w:r>
      <w:proofErr w:type="spellEnd"/>
      <w:r w:rsidRPr="00355EC6">
        <w:rPr>
          <w:rFonts w:ascii="Times New Roman" w:hAnsi="Times New Roman"/>
          <w:bCs/>
          <w:sz w:val="24"/>
          <w:szCs w:val="24"/>
          <w:lang w:val="ru-RU" w:eastAsia="ru-RU"/>
        </w:rPr>
        <w:t xml:space="preserve">; </w:t>
      </w:r>
    </w:p>
    <w:p w:rsidR="00355EC6" w:rsidRPr="00355EC6" w:rsidRDefault="00355EC6" w:rsidP="00355EC6">
      <w:pPr>
        <w:spacing w:after="0"/>
        <w:jc w:val="both"/>
        <w:rPr>
          <w:rFonts w:ascii="Times New Roman" w:hAnsi="Times New Roman"/>
          <w:bCs/>
          <w:sz w:val="24"/>
          <w:szCs w:val="24"/>
          <w:lang w:val="ru-RU" w:eastAsia="ru-RU"/>
        </w:rPr>
      </w:pPr>
      <w:r w:rsidRPr="00355EC6">
        <w:rPr>
          <w:rFonts w:ascii="Times New Roman" w:hAnsi="Times New Roman"/>
          <w:bCs/>
          <w:sz w:val="24"/>
          <w:szCs w:val="24"/>
          <w:lang w:val="ru-RU" w:eastAsia="ru-RU"/>
        </w:rPr>
        <w:t xml:space="preserve">Сокращенное наименование: Структурное подразделение детский сад «Солнышко» МБДОУ детский сад № 2 </w:t>
      </w:r>
      <w:proofErr w:type="spellStart"/>
      <w:r w:rsidRPr="00355EC6">
        <w:rPr>
          <w:rFonts w:ascii="Times New Roman" w:hAnsi="Times New Roman"/>
          <w:bCs/>
          <w:sz w:val="24"/>
          <w:szCs w:val="24"/>
          <w:lang w:val="ru-RU" w:eastAsia="ru-RU"/>
        </w:rPr>
        <w:t>с</w:t>
      </w:r>
      <w:proofErr w:type="gramStart"/>
      <w:r w:rsidRPr="00355EC6">
        <w:rPr>
          <w:rFonts w:ascii="Times New Roman" w:hAnsi="Times New Roman"/>
          <w:bCs/>
          <w:sz w:val="24"/>
          <w:szCs w:val="24"/>
          <w:lang w:val="ru-RU" w:eastAsia="ru-RU"/>
        </w:rPr>
        <w:t>.Л</w:t>
      </w:r>
      <w:proofErr w:type="gramEnd"/>
      <w:r w:rsidRPr="00355EC6">
        <w:rPr>
          <w:rFonts w:ascii="Times New Roman" w:hAnsi="Times New Roman"/>
          <w:bCs/>
          <w:sz w:val="24"/>
          <w:szCs w:val="24"/>
          <w:lang w:val="ru-RU" w:eastAsia="ru-RU"/>
        </w:rPr>
        <w:t>опатино</w:t>
      </w:r>
      <w:proofErr w:type="spellEnd"/>
    </w:p>
    <w:p w:rsidR="00355EC6" w:rsidRPr="00355EC6" w:rsidRDefault="00355EC6" w:rsidP="00355EC6">
      <w:pPr>
        <w:spacing w:after="0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355EC6">
        <w:rPr>
          <w:rFonts w:ascii="Times New Roman" w:hAnsi="Times New Roman"/>
          <w:i/>
          <w:iCs/>
          <w:sz w:val="24"/>
          <w:szCs w:val="24"/>
          <w:lang w:val="ru-RU" w:eastAsia="ru-RU"/>
        </w:rPr>
        <w:t xml:space="preserve">Лицензия на образовательную деятельность </w:t>
      </w:r>
      <w:proofErr w:type="gramStart"/>
      <w:r w:rsidRPr="00355EC6">
        <w:rPr>
          <w:rFonts w:ascii="Times New Roman" w:hAnsi="Times New Roman"/>
          <w:i/>
          <w:iCs/>
          <w:sz w:val="24"/>
          <w:szCs w:val="24"/>
          <w:lang w:val="ru-RU" w:eastAsia="ru-RU"/>
        </w:rPr>
        <w:t>-</w:t>
      </w:r>
      <w:r w:rsidR="00632660">
        <w:rPr>
          <w:rFonts w:ascii="Times New Roman" w:hAnsi="Times New Roman"/>
          <w:sz w:val="24"/>
          <w:szCs w:val="24"/>
          <w:lang w:val="ru-RU" w:eastAsia="ru-RU"/>
        </w:rPr>
        <w:t>с</w:t>
      </w:r>
      <w:proofErr w:type="gramEnd"/>
      <w:r w:rsidR="00632660">
        <w:rPr>
          <w:rFonts w:ascii="Times New Roman" w:hAnsi="Times New Roman"/>
          <w:sz w:val="24"/>
          <w:szCs w:val="24"/>
          <w:lang w:val="ru-RU" w:eastAsia="ru-RU"/>
        </w:rPr>
        <w:t>ерия 58</w:t>
      </w:r>
      <w:r w:rsidRPr="00B52B90">
        <w:rPr>
          <w:rFonts w:ascii="Times New Roman" w:hAnsi="Times New Roman"/>
          <w:sz w:val="24"/>
          <w:szCs w:val="24"/>
          <w:lang w:eastAsia="ru-RU"/>
        </w:rPr>
        <w:t>  </w:t>
      </w:r>
      <w:r w:rsidR="00632660">
        <w:rPr>
          <w:rFonts w:ascii="Times New Roman" w:hAnsi="Times New Roman"/>
          <w:sz w:val="24"/>
          <w:szCs w:val="24"/>
          <w:lang w:val="ru-RU" w:eastAsia="ru-RU"/>
        </w:rPr>
        <w:t>Л 01 № 0000982 регистрационный номер № 12162 от 23.12.2016</w:t>
      </w:r>
      <w:r w:rsidRPr="00355EC6">
        <w:rPr>
          <w:rFonts w:ascii="Times New Roman" w:hAnsi="Times New Roman"/>
          <w:sz w:val="24"/>
          <w:szCs w:val="24"/>
          <w:lang w:val="ru-RU" w:eastAsia="ru-RU"/>
        </w:rPr>
        <w:t xml:space="preserve"> г.</w:t>
      </w:r>
    </w:p>
    <w:p w:rsidR="00355EC6" w:rsidRPr="00355EC6" w:rsidRDefault="00355EC6" w:rsidP="00355EC6">
      <w:pPr>
        <w:spacing w:after="0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355EC6">
        <w:rPr>
          <w:rFonts w:ascii="Times New Roman" w:hAnsi="Times New Roman"/>
          <w:i/>
          <w:iCs/>
          <w:sz w:val="24"/>
          <w:szCs w:val="24"/>
          <w:lang w:val="ru-RU" w:eastAsia="ru-RU"/>
        </w:rPr>
        <w:t>Юридический адрес, фактический адрес: 442550, Пензен</w:t>
      </w:r>
      <w:r w:rsidRPr="00355EC6">
        <w:rPr>
          <w:rFonts w:ascii="Times New Roman" w:hAnsi="Times New Roman"/>
          <w:sz w:val="24"/>
          <w:szCs w:val="24"/>
          <w:lang w:val="ru-RU" w:eastAsia="ru-RU"/>
        </w:rPr>
        <w:t xml:space="preserve">ская область, с. </w:t>
      </w:r>
      <w:proofErr w:type="spellStart"/>
      <w:r w:rsidRPr="00355EC6">
        <w:rPr>
          <w:rFonts w:ascii="Times New Roman" w:hAnsi="Times New Roman"/>
          <w:sz w:val="24"/>
          <w:szCs w:val="24"/>
          <w:lang w:val="ru-RU" w:eastAsia="ru-RU"/>
        </w:rPr>
        <w:t>Лопатино</w:t>
      </w:r>
      <w:proofErr w:type="spellEnd"/>
      <w:r w:rsidRPr="00355EC6">
        <w:rPr>
          <w:rFonts w:ascii="Times New Roman" w:hAnsi="Times New Roman"/>
          <w:sz w:val="24"/>
          <w:szCs w:val="24"/>
          <w:lang w:val="ru-RU" w:eastAsia="ru-RU"/>
        </w:rPr>
        <w:t>,    ул. Пионерская, д. 19.</w:t>
      </w:r>
    </w:p>
    <w:p w:rsidR="00355EC6" w:rsidRPr="00355EC6" w:rsidRDefault="00355EC6" w:rsidP="00355EC6">
      <w:pPr>
        <w:spacing w:after="0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355EC6">
        <w:rPr>
          <w:rFonts w:ascii="Times New Roman" w:hAnsi="Times New Roman"/>
          <w:i/>
          <w:iCs/>
          <w:sz w:val="24"/>
          <w:szCs w:val="24"/>
          <w:lang w:val="ru-RU" w:eastAsia="ru-RU"/>
        </w:rPr>
        <w:t>Юридический адрес, фактический адрес филиала: 442552 , Пензен</w:t>
      </w:r>
      <w:r w:rsidRPr="00355EC6">
        <w:rPr>
          <w:rFonts w:ascii="Times New Roman" w:hAnsi="Times New Roman"/>
          <w:sz w:val="24"/>
          <w:szCs w:val="24"/>
          <w:lang w:val="ru-RU" w:eastAsia="ru-RU"/>
        </w:rPr>
        <w:t>ская область, Лопатинский район, с</w:t>
      </w:r>
      <w:proofErr w:type="gramStart"/>
      <w:r w:rsidRPr="00355EC6">
        <w:rPr>
          <w:rFonts w:ascii="Times New Roman" w:hAnsi="Times New Roman"/>
          <w:sz w:val="24"/>
          <w:szCs w:val="24"/>
          <w:lang w:val="ru-RU" w:eastAsia="ru-RU"/>
        </w:rPr>
        <w:t>.Д</w:t>
      </w:r>
      <w:proofErr w:type="gramEnd"/>
      <w:r w:rsidRPr="00355EC6">
        <w:rPr>
          <w:rFonts w:ascii="Times New Roman" w:hAnsi="Times New Roman"/>
          <w:sz w:val="24"/>
          <w:szCs w:val="24"/>
          <w:lang w:val="ru-RU" w:eastAsia="ru-RU"/>
        </w:rPr>
        <w:t>аниловка, ул.Школьная, д.6</w:t>
      </w:r>
    </w:p>
    <w:p w:rsidR="00355EC6" w:rsidRPr="00355EC6" w:rsidRDefault="00355EC6" w:rsidP="00355EC6">
      <w:pPr>
        <w:spacing w:after="0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355EC6">
        <w:rPr>
          <w:rFonts w:ascii="Times New Roman" w:hAnsi="Times New Roman"/>
          <w:i/>
          <w:iCs/>
          <w:sz w:val="24"/>
          <w:szCs w:val="24"/>
          <w:lang w:val="ru-RU" w:eastAsia="ru-RU"/>
        </w:rPr>
        <w:t>Юридический адрес, фактический адрес структурного подразделения: Пензен</w:t>
      </w:r>
      <w:r w:rsidRPr="00355EC6">
        <w:rPr>
          <w:rFonts w:ascii="Times New Roman" w:hAnsi="Times New Roman"/>
          <w:sz w:val="24"/>
          <w:szCs w:val="24"/>
          <w:lang w:val="ru-RU" w:eastAsia="ru-RU"/>
        </w:rPr>
        <w:t xml:space="preserve">ская область, с. </w:t>
      </w:r>
      <w:proofErr w:type="spellStart"/>
      <w:r w:rsidRPr="00355EC6">
        <w:rPr>
          <w:rFonts w:ascii="Times New Roman" w:hAnsi="Times New Roman"/>
          <w:sz w:val="24"/>
          <w:szCs w:val="24"/>
          <w:lang w:val="ru-RU" w:eastAsia="ru-RU"/>
        </w:rPr>
        <w:t>Лопатино</w:t>
      </w:r>
      <w:proofErr w:type="spellEnd"/>
      <w:r w:rsidRPr="00355EC6">
        <w:rPr>
          <w:rFonts w:ascii="Times New Roman" w:hAnsi="Times New Roman"/>
          <w:sz w:val="24"/>
          <w:szCs w:val="24"/>
          <w:lang w:val="ru-RU" w:eastAsia="ru-RU"/>
        </w:rPr>
        <w:t>, ул</w:t>
      </w:r>
      <w:proofErr w:type="gramStart"/>
      <w:r w:rsidRPr="00355EC6">
        <w:rPr>
          <w:rFonts w:ascii="Times New Roman" w:hAnsi="Times New Roman"/>
          <w:sz w:val="24"/>
          <w:szCs w:val="24"/>
          <w:lang w:val="ru-RU" w:eastAsia="ru-RU"/>
        </w:rPr>
        <w:t>.Ю</w:t>
      </w:r>
      <w:proofErr w:type="gramEnd"/>
      <w:r w:rsidRPr="00355EC6">
        <w:rPr>
          <w:rFonts w:ascii="Times New Roman" w:hAnsi="Times New Roman"/>
          <w:sz w:val="24"/>
          <w:szCs w:val="24"/>
          <w:lang w:val="ru-RU" w:eastAsia="ru-RU"/>
        </w:rPr>
        <w:t>билейная, д.7 А</w:t>
      </w:r>
    </w:p>
    <w:p w:rsidR="00355EC6" w:rsidRPr="00355EC6" w:rsidRDefault="00355EC6" w:rsidP="00355EC6">
      <w:pPr>
        <w:tabs>
          <w:tab w:val="left" w:pos="5961"/>
        </w:tabs>
        <w:spacing w:after="0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355EC6">
        <w:rPr>
          <w:rFonts w:ascii="Times New Roman" w:hAnsi="Times New Roman"/>
          <w:i/>
          <w:iCs/>
          <w:sz w:val="24"/>
          <w:szCs w:val="24"/>
          <w:lang w:val="ru-RU" w:eastAsia="ru-RU"/>
        </w:rPr>
        <w:t>Телефон:</w:t>
      </w:r>
      <w:r w:rsidRPr="00355EC6">
        <w:rPr>
          <w:rFonts w:ascii="Times New Roman" w:hAnsi="Times New Roman"/>
          <w:sz w:val="24"/>
          <w:szCs w:val="24"/>
          <w:lang w:val="ru-RU" w:eastAsia="ru-RU"/>
        </w:rPr>
        <w:t>8-84148-2-15-08</w:t>
      </w:r>
      <w:r w:rsidRPr="00355EC6">
        <w:rPr>
          <w:rFonts w:ascii="Times New Roman" w:hAnsi="Times New Roman"/>
          <w:sz w:val="24"/>
          <w:szCs w:val="24"/>
          <w:lang w:val="ru-RU" w:eastAsia="ru-RU"/>
        </w:rPr>
        <w:tab/>
      </w:r>
    </w:p>
    <w:p w:rsidR="00355EC6" w:rsidRPr="007B4F3A" w:rsidRDefault="00355EC6" w:rsidP="00355EC6">
      <w:pPr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355EC6">
        <w:rPr>
          <w:rFonts w:ascii="Times New Roman" w:hAnsi="Times New Roman"/>
          <w:sz w:val="24"/>
          <w:szCs w:val="24"/>
          <w:lang w:val="ru-RU" w:eastAsia="ru-RU"/>
        </w:rPr>
        <w:t>Информационный сайт ДОУ:</w:t>
      </w:r>
      <w:r w:rsidRPr="00B52B90">
        <w:rPr>
          <w:rFonts w:ascii="Times New Roman" w:hAnsi="Times New Roman"/>
          <w:sz w:val="24"/>
          <w:szCs w:val="24"/>
          <w:lang w:eastAsia="ru-RU"/>
        </w:rPr>
        <w:t> </w:t>
      </w:r>
      <w:hyperlink r:id="rId6" w:tgtFrame="_blank" w:history="1">
        <w:r w:rsidRPr="004E55E7">
          <w:rPr>
            <w:rStyle w:val="a3"/>
            <w:rFonts w:ascii="Times New Roman" w:hAnsi="Times New Roman"/>
            <w:color w:val="2067B0"/>
          </w:rPr>
          <w:t>http</w:t>
        </w:r>
        <w:r w:rsidRPr="00355EC6">
          <w:rPr>
            <w:rStyle w:val="a3"/>
            <w:rFonts w:ascii="Times New Roman" w:hAnsi="Times New Roman"/>
            <w:color w:val="2067B0"/>
            <w:lang w:val="ru-RU"/>
          </w:rPr>
          <w:t>://</w:t>
        </w:r>
        <w:proofErr w:type="spellStart"/>
        <w:r w:rsidRPr="004E55E7">
          <w:rPr>
            <w:rStyle w:val="a3"/>
            <w:rFonts w:ascii="Times New Roman" w:hAnsi="Times New Roman"/>
            <w:color w:val="2067B0"/>
          </w:rPr>
          <w:t>mdou</w:t>
        </w:r>
        <w:proofErr w:type="spellEnd"/>
        <w:r w:rsidRPr="00355EC6">
          <w:rPr>
            <w:rStyle w:val="a3"/>
            <w:rFonts w:ascii="Times New Roman" w:hAnsi="Times New Roman"/>
            <w:color w:val="2067B0"/>
            <w:lang w:val="ru-RU"/>
          </w:rPr>
          <w:t>2</w:t>
        </w:r>
        <w:r w:rsidRPr="004E55E7">
          <w:rPr>
            <w:rStyle w:val="a3"/>
            <w:rFonts w:ascii="Times New Roman" w:hAnsi="Times New Roman"/>
            <w:color w:val="2067B0"/>
          </w:rPr>
          <w:t>lop</w:t>
        </w:r>
        <w:r w:rsidRPr="00355EC6">
          <w:rPr>
            <w:rStyle w:val="a3"/>
            <w:rFonts w:ascii="Times New Roman" w:hAnsi="Times New Roman"/>
            <w:color w:val="2067B0"/>
            <w:lang w:val="ru-RU"/>
          </w:rPr>
          <w:t>58.</w:t>
        </w:r>
        <w:proofErr w:type="spellStart"/>
        <w:r w:rsidRPr="004E55E7">
          <w:rPr>
            <w:rStyle w:val="a3"/>
            <w:rFonts w:ascii="Times New Roman" w:hAnsi="Times New Roman"/>
            <w:color w:val="2067B0"/>
          </w:rPr>
          <w:t>edu</w:t>
        </w:r>
        <w:proofErr w:type="spellEnd"/>
        <w:r w:rsidRPr="00355EC6">
          <w:rPr>
            <w:rStyle w:val="a3"/>
            <w:rFonts w:ascii="Times New Roman" w:hAnsi="Times New Roman"/>
            <w:color w:val="2067B0"/>
            <w:lang w:val="ru-RU"/>
          </w:rPr>
          <w:t>-</w:t>
        </w:r>
        <w:proofErr w:type="spellStart"/>
        <w:r w:rsidRPr="004E55E7">
          <w:rPr>
            <w:rStyle w:val="a3"/>
            <w:rFonts w:ascii="Times New Roman" w:hAnsi="Times New Roman"/>
            <w:color w:val="2067B0"/>
          </w:rPr>
          <w:t>penza</w:t>
        </w:r>
        <w:proofErr w:type="spellEnd"/>
        <w:r w:rsidRPr="00355EC6">
          <w:rPr>
            <w:rStyle w:val="a3"/>
            <w:rFonts w:ascii="Times New Roman" w:hAnsi="Times New Roman"/>
            <w:color w:val="2067B0"/>
            <w:lang w:val="ru-RU"/>
          </w:rPr>
          <w:t>.</w:t>
        </w:r>
        <w:proofErr w:type="spellStart"/>
        <w:r w:rsidRPr="004E55E7">
          <w:rPr>
            <w:rStyle w:val="a3"/>
            <w:rFonts w:ascii="Times New Roman" w:hAnsi="Times New Roman"/>
            <w:color w:val="2067B0"/>
          </w:rPr>
          <w:t>ru</w:t>
        </w:r>
        <w:proofErr w:type="spellEnd"/>
      </w:hyperlink>
    </w:p>
    <w:p w:rsidR="00355EC6" w:rsidRPr="00355EC6" w:rsidRDefault="00355EC6" w:rsidP="00355EC6">
      <w:pPr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355EC6">
        <w:rPr>
          <w:rFonts w:ascii="Times New Roman" w:hAnsi="Times New Roman"/>
          <w:sz w:val="24"/>
          <w:szCs w:val="24"/>
          <w:lang w:val="ru-RU" w:eastAsia="ru-RU"/>
        </w:rPr>
        <w:t>Адрес электронной почты:</w:t>
      </w:r>
      <w:r w:rsidRPr="00B52B90">
        <w:rPr>
          <w:rFonts w:ascii="Times New Roman" w:hAnsi="Times New Roman"/>
          <w:sz w:val="24"/>
          <w:szCs w:val="24"/>
          <w:lang w:eastAsia="ru-RU"/>
        </w:rPr>
        <w:t> </w:t>
      </w:r>
      <w:hyperlink r:id="rId7" w:history="1">
        <w:r w:rsidRPr="000027B7">
          <w:rPr>
            <w:rStyle w:val="a3"/>
            <w:rFonts w:ascii="Times New Roman" w:hAnsi="Times New Roman"/>
            <w:sz w:val="24"/>
            <w:szCs w:val="24"/>
            <w:lang w:val="ru-RU" w:eastAsia="ru-RU"/>
          </w:rPr>
          <w:t>a.</w:t>
        </w:r>
        <w:r w:rsidRPr="000027B7">
          <w:rPr>
            <w:rStyle w:val="a3"/>
            <w:rFonts w:ascii="Times New Roman" w:hAnsi="Times New Roman"/>
            <w:sz w:val="24"/>
            <w:szCs w:val="24"/>
            <w:lang w:eastAsia="ru-RU"/>
          </w:rPr>
          <w:t>bantish</w:t>
        </w:r>
        <w:r w:rsidRPr="000027B7">
          <w:rPr>
            <w:rStyle w:val="a3"/>
            <w:rFonts w:ascii="Times New Roman" w:hAnsi="Times New Roman"/>
            <w:sz w:val="24"/>
            <w:szCs w:val="24"/>
            <w:lang w:val="ru-RU" w:eastAsia="ru-RU"/>
          </w:rPr>
          <w:t>@</w:t>
        </w:r>
        <w:r w:rsidRPr="000027B7">
          <w:rPr>
            <w:rStyle w:val="a3"/>
            <w:rFonts w:ascii="Times New Roman" w:hAnsi="Times New Roman"/>
            <w:sz w:val="24"/>
            <w:szCs w:val="24"/>
            <w:lang w:eastAsia="ru-RU"/>
          </w:rPr>
          <w:t>yandex</w:t>
        </w:r>
        <w:r w:rsidRPr="000027B7">
          <w:rPr>
            <w:rStyle w:val="a3"/>
            <w:rFonts w:ascii="Times New Roman" w:hAnsi="Times New Roman"/>
            <w:sz w:val="24"/>
            <w:szCs w:val="24"/>
            <w:lang w:val="ru-RU" w:eastAsia="ru-RU"/>
          </w:rPr>
          <w:t>.</w:t>
        </w:r>
        <w:proofErr w:type="spellStart"/>
        <w:r w:rsidRPr="000027B7">
          <w:rPr>
            <w:rStyle w:val="a3"/>
            <w:rFonts w:ascii="Times New Roman" w:hAnsi="Times New Roman"/>
            <w:sz w:val="24"/>
            <w:szCs w:val="24"/>
            <w:lang w:eastAsia="ru-RU"/>
          </w:rPr>
          <w:t>ru</w:t>
        </w:r>
        <w:proofErr w:type="spellEnd"/>
      </w:hyperlink>
    </w:p>
    <w:p w:rsidR="00355EC6" w:rsidRDefault="00355EC6" w:rsidP="00355EC6">
      <w:pPr>
        <w:spacing w:after="0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355EC6">
        <w:rPr>
          <w:rFonts w:ascii="Times New Roman" w:hAnsi="Times New Roman"/>
          <w:i/>
          <w:iCs/>
          <w:sz w:val="24"/>
          <w:szCs w:val="24"/>
          <w:lang w:val="ru-RU" w:eastAsia="ru-RU"/>
        </w:rPr>
        <w:t>Режим функционирования ДОУ</w:t>
      </w:r>
      <w:r w:rsidRPr="00355EC6">
        <w:rPr>
          <w:rFonts w:ascii="Times New Roman" w:hAnsi="Times New Roman"/>
          <w:b/>
          <w:bCs/>
          <w:i/>
          <w:iCs/>
          <w:sz w:val="24"/>
          <w:szCs w:val="24"/>
          <w:lang w:val="ru-RU" w:eastAsia="ru-RU"/>
        </w:rPr>
        <w:t>:</w:t>
      </w:r>
      <w:r>
        <w:rPr>
          <w:rFonts w:ascii="Times New Roman" w:hAnsi="Times New Roman"/>
          <w:sz w:val="24"/>
          <w:szCs w:val="24"/>
          <w:lang w:eastAsia="ru-RU"/>
        </w:rPr>
        <w:t> </w:t>
      </w:r>
      <w:r w:rsidRPr="00355EC6">
        <w:rPr>
          <w:rFonts w:ascii="Times New Roman" w:hAnsi="Times New Roman"/>
          <w:sz w:val="24"/>
          <w:szCs w:val="24"/>
          <w:lang w:val="ru-RU" w:eastAsia="ru-RU"/>
        </w:rPr>
        <w:t xml:space="preserve"> 9 часов, при 5- дневной рабочей неделе, с 08-00</w:t>
      </w:r>
      <w:r w:rsidRPr="00B52B90">
        <w:rPr>
          <w:rFonts w:ascii="Times New Roman" w:hAnsi="Times New Roman"/>
          <w:sz w:val="24"/>
          <w:szCs w:val="24"/>
          <w:lang w:eastAsia="ru-RU"/>
        </w:rPr>
        <w:t> </w:t>
      </w:r>
      <w:r w:rsidRPr="00355EC6">
        <w:rPr>
          <w:rFonts w:ascii="Times New Roman" w:hAnsi="Times New Roman"/>
          <w:sz w:val="24"/>
          <w:szCs w:val="24"/>
          <w:lang w:val="ru-RU" w:eastAsia="ru-RU"/>
        </w:rPr>
        <w:t xml:space="preserve"> до 18-00. Суббота-воскресенье: выходной.</w:t>
      </w:r>
    </w:p>
    <w:p w:rsidR="00355EC6" w:rsidRPr="00355EC6" w:rsidRDefault="00355EC6" w:rsidP="00355EC6">
      <w:pPr>
        <w:spacing w:after="0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355EC6">
        <w:rPr>
          <w:rFonts w:ascii="Times New Roman" w:hAnsi="Times New Roman"/>
          <w:b/>
          <w:bCs/>
          <w:sz w:val="24"/>
          <w:szCs w:val="24"/>
          <w:lang w:val="ru-RU" w:eastAsia="ru-RU"/>
        </w:rPr>
        <w:t>Прием детей в ДОУ</w:t>
      </w:r>
      <w:r w:rsidRPr="00B52B90">
        <w:rPr>
          <w:rFonts w:ascii="Times New Roman" w:hAnsi="Times New Roman"/>
          <w:sz w:val="24"/>
          <w:szCs w:val="24"/>
          <w:lang w:eastAsia="ru-RU"/>
        </w:rPr>
        <w:t> </w:t>
      </w:r>
      <w:r w:rsidRPr="00355EC6">
        <w:rPr>
          <w:rFonts w:ascii="Times New Roman" w:hAnsi="Times New Roman"/>
          <w:sz w:val="24"/>
          <w:szCs w:val="24"/>
          <w:lang w:val="ru-RU" w:eastAsia="ru-RU"/>
        </w:rPr>
        <w:t>осуществляется в соответствии с Постановлением администрации Лопатинского района Пензенской области «Об утверждении административного регламента по предоставлению муниципальной услуги «Прием заявлений, постановка на учет и зачисление детей в образовательное учреждение, реализующее основную образовательную программу дошкольного образования ».</w:t>
      </w:r>
    </w:p>
    <w:p w:rsidR="0026403E" w:rsidRPr="00355EC6" w:rsidRDefault="00355E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Цель деятельности Детского сада – осуществление образовательной деятельности по</w:t>
      </w:r>
      <w:r w:rsidRPr="00355EC6">
        <w:rPr>
          <w:lang w:val="ru-RU"/>
        </w:rPr>
        <w:br/>
      </w: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реализации образовательных программ дошкольного образования.</w:t>
      </w:r>
    </w:p>
    <w:p w:rsidR="0026403E" w:rsidRPr="00355EC6" w:rsidRDefault="00355E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Предметом деятельности Детского сада является формирование общей культуры, развитие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физических, интеллектуальных, нравственных, эстетических и личностных качеств,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формирование предпосылок учебной деятельности, сохранение и укрепление здоровья</w:t>
      </w:r>
      <w:r>
        <w:rPr>
          <w:lang w:val="ru-RU"/>
        </w:rPr>
        <w:t xml:space="preserve"> </w:t>
      </w: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воспитанников.</w:t>
      </w:r>
    </w:p>
    <w:p w:rsidR="0026403E" w:rsidRPr="00355EC6" w:rsidRDefault="00355E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Режим работы Детского сада</w:t>
      </w:r>
    </w:p>
    <w:p w:rsidR="0026403E" w:rsidRPr="00355EC6" w:rsidRDefault="00355EC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Аналитическая часть</w:t>
      </w:r>
    </w:p>
    <w:p w:rsidR="0026403E" w:rsidRPr="00355EC6" w:rsidRDefault="00355EC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355E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355E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образовательной деятельности</w:t>
      </w:r>
    </w:p>
    <w:p w:rsidR="0026403E" w:rsidRPr="00355EC6" w:rsidRDefault="00355E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 Детском саду организована в соответствии с Федеральным законом от 29.12.2012 № 273-ФЗ</w:t>
      </w:r>
      <w:proofErr w:type="gramStart"/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«О</w:t>
      </w:r>
      <w:proofErr w:type="gramEnd"/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б образовании в Российской </w:t>
      </w: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Федерации»,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ФГОС дошкольного образования,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26403E" w:rsidRPr="00355EC6" w:rsidRDefault="00355E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ФГОС дошкольного образования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с учетом примерной образовательной программы дошкольного образования, санитарно-эпидемиологическими правилами и нормативами.</w:t>
      </w:r>
    </w:p>
    <w:p w:rsidR="0026403E" w:rsidRPr="00355EC6" w:rsidRDefault="00355E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Детский сад посещают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210</w:t>
      </w: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 воспитанников в возрасте от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</w:t>
      </w: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 до 7 лет. В Детском саду сформировано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9 </w:t>
      </w: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групп </w:t>
      </w:r>
      <w:proofErr w:type="spellStart"/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общеразвивающей</w:t>
      </w:r>
      <w:proofErr w:type="spellEnd"/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 направленности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, 2 группы комбинированной направленности, 1 группа компенсирующей направленности</w:t>
      </w: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. Из них:</w:t>
      </w:r>
    </w:p>
    <w:p w:rsidR="0026403E" w:rsidRPr="00355EC6" w:rsidRDefault="00355E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В 2020 году в Детском саду для освоения основной образовательной программы дошкольного образования в условиях самоизоляции было предусмотрено проведение занятий в двух форматах – </w:t>
      </w:r>
      <w:proofErr w:type="spellStart"/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онлайн</w:t>
      </w:r>
      <w:proofErr w:type="spellEnd"/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 и предоставление записи занятий на имеющихся ресурсах </w:t>
      </w:r>
      <w:proofErr w:type="gramStart"/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( </w:t>
      </w:r>
      <w:proofErr w:type="spellStart"/>
      <w:proofErr w:type="gramEnd"/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Яндекс</w:t>
      </w:r>
      <w:proofErr w:type="spellEnd"/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Mail</w:t>
      </w: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). Право выбора предоставлялось родителям (законным представителям) исходя из имеющихся условий для участия их детей в занятиях на основании заявления.</w:t>
      </w:r>
    </w:p>
    <w:p w:rsidR="0026403E" w:rsidRPr="00355EC6" w:rsidRDefault="00355E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Для качественной организации родителями привычного режима для детей специалистами детского сада систематически проводились консультации, оказывалась методическая помощь и по возможности техническая. Данные мониторинга посещения </w:t>
      </w:r>
      <w:proofErr w:type="spellStart"/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онлайн-занятий</w:t>
      </w:r>
      <w:proofErr w:type="spellEnd"/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 и количества просмотров занятий в записи по всем образовательным областям свидетельствует о достаточной вовлеченности и понимании родителями ответственности за качество образования своих детей.</w:t>
      </w:r>
    </w:p>
    <w:p w:rsidR="0026403E" w:rsidRPr="00355EC6" w:rsidRDefault="00355E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26403E" w:rsidRPr="00355EC6" w:rsidRDefault="00355E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Чтобы выбрать стратегию воспитательной работы, в 2020 году проводился анализ состава семей воспитанников.</w:t>
      </w:r>
    </w:p>
    <w:p w:rsidR="0026403E" w:rsidRDefault="00355EC6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Характеристика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семей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составу</w:t>
      </w:r>
      <w:proofErr w:type="spellEnd"/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296"/>
        <w:gridCol w:w="1863"/>
        <w:gridCol w:w="4868"/>
      </w:tblGrid>
      <w:tr w:rsidR="0026403E" w:rsidRPr="00B442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Состав 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355EC6" w:rsidRDefault="00355EC6">
            <w:pPr>
              <w:rPr>
                <w:lang w:val="ru-RU"/>
              </w:rPr>
            </w:pPr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от общего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количества семей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</w:t>
            </w:r>
          </w:p>
        </w:tc>
      </w:tr>
      <w:tr w:rsidR="002640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355EC6" w:rsidRDefault="00355EC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2640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Неполная с матерью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9,5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2640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Неполная с отцом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355EC6" w:rsidRDefault="00355EC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0%</w:t>
            </w:r>
          </w:p>
        </w:tc>
      </w:tr>
      <w:tr w:rsidR="002640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Оформлено опекунство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355EC6" w:rsidRDefault="00355EC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0%</w:t>
            </w:r>
          </w:p>
        </w:tc>
      </w:tr>
    </w:tbl>
    <w:p w:rsidR="0026403E" w:rsidRDefault="00355EC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Характеристика семей по количеству детей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713"/>
        <w:gridCol w:w="2308"/>
        <w:gridCol w:w="4006"/>
      </w:tblGrid>
      <w:tr w:rsidR="0026403E" w:rsidRPr="00B4423D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Количество детей в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семье</w:t>
            </w:r>
          </w:p>
        </w:tc>
        <w:tc>
          <w:tcPr>
            <w:tcW w:w="2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Количество семей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355EC6" w:rsidRDefault="00355EC6">
            <w:pPr>
              <w:rPr>
                <w:lang w:val="ru-RU"/>
              </w:rPr>
            </w:pPr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от общего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количества семей </w:t>
            </w:r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воспитанников</w:t>
            </w:r>
          </w:p>
        </w:tc>
      </w:tr>
      <w:tr w:rsidR="0026403E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Один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ребенок</w:t>
            </w:r>
            <w:proofErr w:type="spellEnd"/>
          </w:p>
        </w:tc>
        <w:tc>
          <w:tcPr>
            <w:tcW w:w="2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355EC6" w:rsidRDefault="00355EC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111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52,9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26403E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Два ребенка</w:t>
            </w:r>
          </w:p>
        </w:tc>
        <w:tc>
          <w:tcPr>
            <w:tcW w:w="2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26403E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Три ребенка и более</w:t>
            </w:r>
          </w:p>
        </w:tc>
        <w:tc>
          <w:tcPr>
            <w:tcW w:w="2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355EC6" w:rsidRDefault="00355EC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7,1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26403E" w:rsidRPr="00355EC6" w:rsidRDefault="00355E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</w:t>
      </w:r>
      <w:proofErr w:type="gramStart"/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в первые</w:t>
      </w:r>
      <w:proofErr w:type="gramEnd"/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 месяцы после зачисления в Детский сад.</w:t>
      </w:r>
    </w:p>
    <w:p w:rsidR="0026403E" w:rsidRPr="00355EC6" w:rsidRDefault="00355EC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355E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355E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355E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системы управления организации</w:t>
      </w:r>
    </w:p>
    <w:p w:rsidR="0026403E" w:rsidRPr="00355EC6" w:rsidRDefault="00355E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Управление Детским садом осуществляется в соответствии с действующим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 и уставом Детского сада.</w:t>
      </w:r>
    </w:p>
    <w:p w:rsidR="0026403E" w:rsidRPr="00355EC6" w:rsidRDefault="00355E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Управление Детским садом строится на принципах единоначалия и коллегиальности. Коллегиальными органами управления являются:  педагогический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совет, общее собрание работников. Единоличным исполнительным органом является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руководитель – заведующий.</w:t>
      </w:r>
    </w:p>
    <w:p w:rsidR="0026403E" w:rsidRPr="00355EC6" w:rsidRDefault="00355EC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Органы управления, действующие в Детском саду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709"/>
        <w:gridCol w:w="6318"/>
      </w:tblGrid>
      <w:tr w:rsidR="0026403E" w:rsidTr="00355EC6"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органа</w:t>
            </w:r>
            <w:proofErr w:type="spellEnd"/>
          </w:p>
        </w:tc>
        <w:tc>
          <w:tcPr>
            <w:tcW w:w="6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 w:rsidR="0026403E" w:rsidRPr="00B4423D" w:rsidTr="00355EC6"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6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355EC6" w:rsidRDefault="00355EC6">
            <w:pPr>
              <w:rPr>
                <w:lang w:val="ru-RU"/>
              </w:rPr>
            </w:pPr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 и обеспечивает эффективное взаимодействие структурных подразделений организации,</w:t>
            </w:r>
            <w:r w:rsidRPr="00355EC6">
              <w:rPr>
                <w:lang w:val="ru-RU"/>
              </w:rPr>
              <w:br/>
            </w:r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26403E" w:rsidTr="00355EC6"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6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355EC6" w:rsidRDefault="00355E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</w:t>
            </w:r>
            <w:r w:rsidRPr="00355EC6">
              <w:rPr>
                <w:lang w:val="ru-RU"/>
              </w:rPr>
              <w:br/>
            </w:r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деятельностью Детского сада, в том числе рассматривает</w:t>
            </w:r>
            <w:r w:rsidRPr="00355EC6">
              <w:rPr>
                <w:lang w:val="ru-RU"/>
              </w:rPr>
              <w:br/>
            </w:r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вопросы:</w:t>
            </w:r>
          </w:p>
          <w:p w:rsidR="0026403E" w:rsidRDefault="00355EC6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услуг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26403E" w:rsidRDefault="00355EC6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 образовательных отношений;</w:t>
            </w:r>
          </w:p>
          <w:p w:rsidR="0026403E" w:rsidRDefault="00355EC6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разработки образовательных программ;</w:t>
            </w:r>
          </w:p>
          <w:p w:rsidR="0026403E" w:rsidRPr="00355EC6" w:rsidRDefault="00355EC6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</w:t>
            </w:r>
          </w:p>
          <w:p w:rsidR="0026403E" w:rsidRDefault="00355EC6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26403E" w:rsidRPr="00355EC6" w:rsidRDefault="00355EC6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процесса;</w:t>
            </w:r>
          </w:p>
          <w:p w:rsidR="0026403E" w:rsidRPr="00355EC6" w:rsidRDefault="00355EC6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аттестации, повышении квалификации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педагогических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работников;</w:t>
            </w:r>
          </w:p>
          <w:p w:rsidR="0026403E" w:rsidRDefault="00355EC6">
            <w:pPr>
              <w:numPr>
                <w:ilvl w:val="0"/>
                <w:numId w:val="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координации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объединений</w:t>
            </w:r>
            <w:proofErr w:type="spellEnd"/>
          </w:p>
        </w:tc>
      </w:tr>
      <w:tr w:rsidR="0026403E" w:rsidRPr="00B4423D" w:rsidTr="00355EC6"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Общее собрание работников</w:t>
            </w:r>
          </w:p>
        </w:tc>
        <w:tc>
          <w:tcPr>
            <w:tcW w:w="6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355EC6" w:rsidRDefault="00355E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 управлении</w:t>
            </w:r>
            <w:r w:rsidRPr="00355EC6">
              <w:rPr>
                <w:lang w:val="ru-RU"/>
              </w:rPr>
              <w:br/>
            </w:r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организацией, в том числе:</w:t>
            </w:r>
          </w:p>
          <w:p w:rsidR="0026403E" w:rsidRPr="00355EC6" w:rsidRDefault="00355EC6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26403E" w:rsidRPr="00355EC6" w:rsidRDefault="00355EC6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 организации и связаны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правами и обязанностями работников;</w:t>
            </w:r>
          </w:p>
          <w:p w:rsidR="0026403E" w:rsidRPr="00355EC6" w:rsidRDefault="00355EC6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26403E" w:rsidRPr="00355EC6" w:rsidRDefault="00355EC6">
            <w:pPr>
              <w:numPr>
                <w:ilvl w:val="0"/>
                <w:numId w:val="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26403E" w:rsidRPr="00355EC6" w:rsidRDefault="00355E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Структура</w:t>
      </w:r>
      <w:r w:rsidR="007B4F3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и система управления соответствуют специфике деятельности Детского сада. Дополнительно расширили обязанности старшего воспитателя по </w:t>
      </w:r>
      <w:proofErr w:type="gramStart"/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контролю за</w:t>
      </w:r>
      <w:proofErr w:type="gramEnd"/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 качеством образования и добавили контроль организации дистанционного обучения.</w:t>
      </w:r>
    </w:p>
    <w:p w:rsidR="0026403E" w:rsidRPr="00355EC6" w:rsidRDefault="00355E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По итогам 2020 года система управления Детского сада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 w:rsidR="0026403E" w:rsidRPr="00355EC6" w:rsidRDefault="00355EC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355E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355E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содержания и качества подготовки обучающихся</w:t>
      </w:r>
    </w:p>
    <w:p w:rsidR="0026403E" w:rsidRDefault="00355EC6">
      <w:pPr>
        <w:rPr>
          <w:rFonts w:hAnsi="Times New Roman" w:cs="Times New Roman"/>
          <w:color w:val="000000"/>
          <w:sz w:val="24"/>
          <w:szCs w:val="24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Уровень развития детей анализируется по итогам педагогической диагностики.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Формы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проведения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диагностики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26403E" w:rsidRPr="00355EC6" w:rsidRDefault="00355EC6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диагностические занятия (по каждому разделу программы);</w:t>
      </w:r>
    </w:p>
    <w:p w:rsidR="0026403E" w:rsidRDefault="00355EC6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наблюдения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итоговые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занятия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6403E" w:rsidRPr="00355EC6" w:rsidRDefault="00355E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Разработаны диагностические карты освоения основной образовательной программы дошкольного образования Детского сада (ООП Детского сада) в каждой возрастной группе. Карты включают анализ уровня развития воспитанников в рамках целевых ориентиров дошкольного образования и качества освоения образовательных областей. Так, результаты качества освоения ООП Детского сада </w:t>
      </w:r>
      <w:proofErr w:type="gramStart"/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на конец</w:t>
      </w:r>
      <w:proofErr w:type="gramEnd"/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 2020 года выглядят следующим образом: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076"/>
        <w:gridCol w:w="728"/>
        <w:gridCol w:w="755"/>
        <w:gridCol w:w="766"/>
        <w:gridCol w:w="632"/>
        <w:gridCol w:w="778"/>
        <w:gridCol w:w="635"/>
        <w:gridCol w:w="963"/>
        <w:gridCol w:w="1694"/>
      </w:tblGrid>
      <w:tr w:rsidR="0026403E">
        <w:tc>
          <w:tcPr>
            <w:tcW w:w="21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355EC6" w:rsidRDefault="00355EC6">
            <w:pPr>
              <w:rPr>
                <w:lang w:val="ru-RU"/>
              </w:rPr>
            </w:pPr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Уровень развития воспитанников в рамках целевых ориентиров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Выше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нормы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Ниже нормы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</w:tr>
      <w:tr w:rsidR="0026403E">
        <w:tc>
          <w:tcPr>
            <w:tcW w:w="21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26403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% воспитанников в пределе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нормы</w:t>
            </w:r>
          </w:p>
        </w:tc>
      </w:tr>
      <w:tr w:rsidR="0026403E">
        <w:tc>
          <w:tcPr>
            <w:tcW w:w="21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26403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7B4F3A" w:rsidRDefault="007B4F3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77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36,7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7B4F3A" w:rsidRDefault="007B4F3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57,5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7B4F3A" w:rsidRDefault="00355EC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7B4F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7B4F3A" w:rsidRDefault="00355EC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7B4F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98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94,2</w:t>
            </w:r>
          </w:p>
        </w:tc>
      </w:tr>
      <w:tr w:rsidR="0026403E"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 освоения образовательных областей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7B4F3A" w:rsidRDefault="007B4F3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84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7B4F3A" w:rsidRDefault="007B4F3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111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7B4F3A" w:rsidRDefault="007B4F3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7B4F3A" w:rsidRDefault="007B4F3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205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98</w:t>
            </w:r>
          </w:p>
        </w:tc>
      </w:tr>
    </w:tbl>
    <w:p w:rsidR="0026403E" w:rsidRPr="00355EC6" w:rsidRDefault="00355E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В июне 2020 года педагоги Детского сада проводили обследование воспитанников подготовительной группы на предмет оценки </w:t>
      </w:r>
      <w:proofErr w:type="spellStart"/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предпосылок к учебной деятельности в количестве</w:t>
      </w:r>
      <w:r w:rsidR="007B4F3A">
        <w:rPr>
          <w:rFonts w:hAnsi="Times New Roman" w:cs="Times New Roman"/>
          <w:color w:val="000000"/>
          <w:sz w:val="24"/>
          <w:szCs w:val="24"/>
          <w:lang w:val="ru-RU"/>
        </w:rPr>
        <w:t xml:space="preserve"> 22</w:t>
      </w: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 человек. </w:t>
      </w:r>
      <w:proofErr w:type="gramStart"/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Задания позволили оценить уровень </w:t>
      </w:r>
      <w:proofErr w:type="spellStart"/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  <w:proofErr w:type="gramEnd"/>
    </w:p>
    <w:p w:rsidR="0026403E" w:rsidRPr="00355EC6" w:rsidRDefault="00355E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Детском саду.</w:t>
      </w:r>
    </w:p>
    <w:p w:rsidR="0026403E" w:rsidRPr="00355EC6" w:rsidRDefault="00355E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В 2020 году в период самоизоляции, введенной в качестве ограничительного мероприятия в </w:t>
      </w:r>
      <w:r w:rsidR="007B4F3A">
        <w:rPr>
          <w:rFonts w:hAnsi="Times New Roman" w:cs="Times New Roman"/>
          <w:color w:val="000000"/>
          <w:sz w:val="24"/>
          <w:szCs w:val="24"/>
          <w:lang w:val="ru-RU"/>
        </w:rPr>
        <w:t>Пензенской</w:t>
      </w: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 области, занятия с детьми воспитатели вели дистанционно через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WhatsApp</w:t>
      </w:r>
      <w:proofErr w:type="spellEnd"/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, социальные сети. Подключали к работе родителей. Чтобы они могли участвовать в обучении и воспитании, организовывали для них консультации, помогали с литературой, совместно решали технические проблемы.</w:t>
      </w:r>
    </w:p>
    <w:p w:rsidR="0026403E" w:rsidRPr="00355EC6" w:rsidRDefault="00355E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Опрос музыкального руководителя, педагога-психолога, педагога-логопеда и инструктора по физической культуре показал, что наряду с техническими сложностями проведения занятий в дистанционном режиме, были трудности в организации занятий со стороны родителей. Вывод: подобные занятия лучше проводить преимущественно при очном взаимодействии педагога и воспитанника.</w:t>
      </w:r>
    </w:p>
    <w:p w:rsidR="0026403E" w:rsidRPr="00355EC6" w:rsidRDefault="00355EC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355E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организации учебного процесса (воспитательно-образовательного процесса)</w:t>
      </w:r>
    </w:p>
    <w:p w:rsidR="0026403E" w:rsidRPr="00355EC6" w:rsidRDefault="00355E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В основе образовательного процесса в Детском саду лежит взаимодействие педагогических работников, администрации и родителей. Основными участниками образовательного процесса являются дети, родители, педагоги.</w:t>
      </w:r>
    </w:p>
    <w:p w:rsidR="0026403E" w:rsidRPr="00355EC6" w:rsidRDefault="00355E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Основные форма организации образовательного процесса:</w:t>
      </w:r>
    </w:p>
    <w:p w:rsidR="0026403E" w:rsidRPr="00355EC6" w:rsidRDefault="00355EC6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совместная деятельность педагогического работника и воспитанников в рамках организованной образовательной деятельности по освоению основной общеобразовательной программы;</w:t>
      </w:r>
    </w:p>
    <w:p w:rsidR="0026403E" w:rsidRPr="00355EC6" w:rsidRDefault="00355EC6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самостоятельная деятельность воспитанников под наблюдением педагогического работника.</w:t>
      </w:r>
    </w:p>
    <w:p w:rsidR="0026403E" w:rsidRDefault="00355EC6">
      <w:pPr>
        <w:rPr>
          <w:rFonts w:hAnsi="Times New Roman" w:cs="Times New Roman"/>
          <w:color w:val="000000"/>
          <w:sz w:val="24"/>
          <w:szCs w:val="24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Занятия в рамках образовательной деятельности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ведутся по подгруппам.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Продолжительность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занятий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соответствует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СанПиН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1.2.3685-21 и составляет:</w:t>
      </w:r>
    </w:p>
    <w:p w:rsidR="0026403E" w:rsidRPr="00355EC6" w:rsidRDefault="00355EC6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в группах с детьми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от 1,5 до 3 лет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10 мин;</w:t>
      </w:r>
    </w:p>
    <w:p w:rsidR="0026403E" w:rsidRPr="00355EC6" w:rsidRDefault="00355EC6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в группах с детьми от 3 до 4 лет – до 15 мин;</w:t>
      </w:r>
    </w:p>
    <w:p w:rsidR="0026403E" w:rsidRPr="00355EC6" w:rsidRDefault="00355EC6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в группах с детьми от 4 до 5 лет – до 20 мин;</w:t>
      </w:r>
    </w:p>
    <w:p w:rsidR="0026403E" w:rsidRPr="00355EC6" w:rsidRDefault="00355EC6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в группах с детьми от 5 до 6 лет – до 25 мин;</w:t>
      </w:r>
    </w:p>
    <w:p w:rsidR="0026403E" w:rsidRPr="00355EC6" w:rsidRDefault="00355EC6">
      <w:pPr>
        <w:numPr>
          <w:ilvl w:val="0"/>
          <w:numId w:val="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в группах с детьми от 6 до 7 лет – до 30 мин.</w:t>
      </w:r>
    </w:p>
    <w:p w:rsidR="0026403E" w:rsidRPr="00355EC6" w:rsidRDefault="00355E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Между занятиями в рамках образовательной деятельности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предусмотрены перерывы продолжительностью не менее 10 минут.</w:t>
      </w:r>
    </w:p>
    <w:p w:rsidR="0026403E" w:rsidRPr="00355EC6" w:rsidRDefault="00355E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Основной формой занятия является игра. Образовательная деятельность с детьми строится с учётом индивидуальных особенностей детей и их способностей. Выявление и развитие способностей воспитанников осуществляется в любых формах образовательного процесса.</w:t>
      </w:r>
    </w:p>
    <w:p w:rsidR="0026403E" w:rsidRPr="00355EC6" w:rsidRDefault="00355E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Чтобы не допустить распространения </w:t>
      </w:r>
      <w:proofErr w:type="spellStart"/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коронавирусной</w:t>
      </w:r>
      <w:proofErr w:type="spellEnd"/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 инфекции, администрация Детского сада ввела в 2020 году дополнительные ограничительные и профилактические меры в соответствии с СП 3.1/2.4.3598-20:</w:t>
      </w:r>
    </w:p>
    <w:p w:rsidR="0026403E" w:rsidRPr="00355EC6" w:rsidRDefault="00355EC6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ежедневный усиленный фильтр воспитанников и работников – термометрию с помощью бесконтактных термометров и опрос на наличие признаков инфекционных заболеваний. Лица с признаками инфекционных заболеваний изолируются, а детский сад уведомляет территориальный орган </w:t>
      </w:r>
      <w:proofErr w:type="spellStart"/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Роспотребнадзора</w:t>
      </w:r>
      <w:proofErr w:type="spellEnd"/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6403E" w:rsidRPr="00355EC6" w:rsidRDefault="00355EC6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еженедельную генеральную уборку с применением дезинфицирующих средств, разведенных в концентрациях по вирусному режиму;</w:t>
      </w:r>
    </w:p>
    <w:p w:rsidR="0026403E" w:rsidRPr="00355EC6" w:rsidRDefault="00355EC6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ежедневную влажную уборку с обработкой всех контактных поверхностей, игрушек и оборудования дезинфицирующими средствами;</w:t>
      </w:r>
    </w:p>
    <w:p w:rsidR="0026403E" w:rsidRPr="00355EC6" w:rsidRDefault="00355EC6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дезинфекцию посуды, столовых приборов после каждого использования;</w:t>
      </w:r>
    </w:p>
    <w:p w:rsidR="0026403E" w:rsidRPr="00355EC6" w:rsidRDefault="00355EC6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бактерицидные установки в групповых комнатах;</w:t>
      </w:r>
    </w:p>
    <w:p w:rsidR="0026403E" w:rsidRPr="00355EC6" w:rsidRDefault="00355EC6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частое проветривание групповых комнат в отсутствие воспитанников;</w:t>
      </w:r>
    </w:p>
    <w:p w:rsidR="0026403E" w:rsidRPr="00355EC6" w:rsidRDefault="00355EC6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проведение всех занятий в помещениях групповой ячейки или на открытом воздухе отдельно от других групп;</w:t>
      </w:r>
    </w:p>
    <w:p w:rsidR="0026403E" w:rsidRPr="00355EC6" w:rsidRDefault="00355EC6">
      <w:pPr>
        <w:numPr>
          <w:ilvl w:val="0"/>
          <w:numId w:val="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требование о заключении врача об отсутствии медицинских противопоказаний для пребывания в детском саду ребенка, который переболел или контактировал с больным </w:t>
      </w:r>
      <w:r>
        <w:rPr>
          <w:rFonts w:hAnsi="Times New Roman" w:cs="Times New Roman"/>
          <w:color w:val="000000"/>
          <w:sz w:val="24"/>
          <w:szCs w:val="24"/>
        </w:rPr>
        <w:t>COVID</w:t>
      </w: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-19.</w:t>
      </w:r>
    </w:p>
    <w:p w:rsidR="0026403E" w:rsidRPr="00355EC6" w:rsidRDefault="00355EC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Pr="00355E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качества кадрового обеспечения</w:t>
      </w:r>
    </w:p>
    <w:p w:rsidR="0026403E" w:rsidRPr="00355EC6" w:rsidRDefault="00355E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Детский сад укомплектован  на 100 процентов согласно штатному расписанию. Всего работают</w:t>
      </w:r>
      <w:r w:rsidR="001071B0">
        <w:rPr>
          <w:rFonts w:hAnsi="Times New Roman" w:cs="Times New Roman"/>
          <w:color w:val="000000"/>
          <w:sz w:val="24"/>
          <w:szCs w:val="24"/>
          <w:lang w:val="ru-RU"/>
        </w:rPr>
        <w:t xml:space="preserve"> 44</w:t>
      </w: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 человек</w:t>
      </w:r>
      <w:r w:rsidR="001071B0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. Педагогический коллектив Детского сада насчитывает</w:t>
      </w:r>
      <w:r w:rsidR="001071B0">
        <w:rPr>
          <w:rFonts w:hAnsi="Times New Roman" w:cs="Times New Roman"/>
          <w:color w:val="000000"/>
          <w:sz w:val="24"/>
          <w:szCs w:val="24"/>
          <w:lang w:val="ru-RU"/>
        </w:rPr>
        <w:t xml:space="preserve"> 21 специалист</w:t>
      </w: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. Соотношение воспитанников, приходящихся на 1 взрослого:</w:t>
      </w:r>
    </w:p>
    <w:p w:rsidR="0026403E" w:rsidRDefault="00355EC6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воспитанник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педагоги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</w:t>
      </w:r>
      <w:r w:rsidR="001071B0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071B0"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>
        <w:rPr>
          <w:rFonts w:hAnsi="Times New Roman" w:cs="Times New Roman"/>
          <w:color w:val="000000"/>
          <w:sz w:val="24"/>
          <w:szCs w:val="24"/>
        </w:rPr>
        <w:t>/1;</w:t>
      </w:r>
    </w:p>
    <w:p w:rsidR="0026403E" w:rsidRDefault="00355EC6">
      <w:pPr>
        <w:numPr>
          <w:ilvl w:val="0"/>
          <w:numId w:val="9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воспитанники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все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сотрудники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</w:t>
      </w:r>
      <w:r w:rsidR="001071B0">
        <w:rPr>
          <w:rFonts w:hAnsi="Times New Roman" w:cs="Times New Roman"/>
          <w:color w:val="000000"/>
          <w:sz w:val="24"/>
          <w:szCs w:val="24"/>
        </w:rPr>
        <w:t xml:space="preserve"> 4,</w:t>
      </w:r>
      <w:r w:rsidR="001071B0"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>
        <w:rPr>
          <w:rFonts w:hAnsi="Times New Roman" w:cs="Times New Roman"/>
          <w:color w:val="000000"/>
          <w:sz w:val="24"/>
          <w:szCs w:val="24"/>
        </w:rPr>
        <w:t>/1.</w:t>
      </w:r>
    </w:p>
    <w:p w:rsidR="0026403E" w:rsidRPr="00355EC6" w:rsidRDefault="00355E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За 2020 год педагогические работники прошли аттестацию и получили:</w:t>
      </w:r>
    </w:p>
    <w:p w:rsidR="0026403E" w:rsidRPr="00C504FA" w:rsidRDefault="00355EC6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504F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высшую квалификационную категорию –</w:t>
      </w:r>
      <w:r w:rsidR="00C504FA" w:rsidRPr="00C504FA">
        <w:rPr>
          <w:rFonts w:hAnsi="Times New Roman" w:cs="Times New Roman"/>
          <w:color w:val="000000"/>
          <w:sz w:val="24"/>
          <w:szCs w:val="24"/>
          <w:lang w:val="ru-RU"/>
        </w:rPr>
        <w:t xml:space="preserve"> 1</w:t>
      </w:r>
      <w:r w:rsidR="00C504FA">
        <w:rPr>
          <w:rFonts w:hAnsi="Times New Roman" w:cs="Times New Roman"/>
          <w:color w:val="000000"/>
          <w:sz w:val="24"/>
          <w:szCs w:val="24"/>
          <w:lang w:val="ru-RU"/>
        </w:rPr>
        <w:t xml:space="preserve">учитель - </w:t>
      </w:r>
      <w:proofErr w:type="spellStart"/>
      <w:r w:rsidR="00C504FA">
        <w:rPr>
          <w:rFonts w:hAnsi="Times New Roman" w:cs="Times New Roman"/>
          <w:color w:val="000000"/>
          <w:sz w:val="24"/>
          <w:szCs w:val="24"/>
          <w:lang w:val="ru-RU"/>
        </w:rPr>
        <w:t>логопед</w:t>
      </w:r>
      <w:r w:rsidRPr="00C504FA">
        <w:rPr>
          <w:rFonts w:hAnsi="Times New Roman" w:cs="Times New Roman"/>
          <w:color w:val="000000"/>
          <w:sz w:val="24"/>
          <w:szCs w:val="24"/>
          <w:lang w:val="ru-RU"/>
        </w:rPr>
        <w:t>ь</w:t>
      </w:r>
      <w:proofErr w:type="spellEnd"/>
      <w:r w:rsidRPr="00C504FA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6403E" w:rsidRDefault="00355EC6">
      <w:pPr>
        <w:numPr>
          <w:ilvl w:val="0"/>
          <w:numId w:val="10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первую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квалификационную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категорию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 </w:t>
      </w:r>
      <w:r w:rsidR="00C504FA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504FA">
        <w:rPr>
          <w:rFonts w:hAnsi="Times New Roman" w:cs="Times New Roman"/>
          <w:color w:val="000000"/>
          <w:sz w:val="24"/>
          <w:szCs w:val="24"/>
        </w:rPr>
        <w:t>воспитател</w:t>
      </w:r>
      <w:proofErr w:type="spellEnd"/>
      <w:r w:rsidR="00C504FA">
        <w:rPr>
          <w:rFonts w:hAnsi="Times New Roman" w:cs="Times New Roman"/>
          <w:color w:val="000000"/>
          <w:sz w:val="24"/>
          <w:szCs w:val="24"/>
          <w:lang w:val="ru-RU"/>
        </w:rPr>
        <w:t>ей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071B0" w:rsidRDefault="00355E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Курсы повышения </w:t>
      </w:r>
      <w:proofErr w:type="spellStart"/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квалификациив</w:t>
      </w:r>
      <w:proofErr w:type="spellEnd"/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 2020 году прошли</w:t>
      </w:r>
      <w:r w:rsidR="001071B0">
        <w:rPr>
          <w:rFonts w:hAnsi="Times New Roman" w:cs="Times New Roman"/>
          <w:color w:val="000000"/>
          <w:sz w:val="24"/>
          <w:szCs w:val="24"/>
          <w:lang w:val="ru-RU"/>
        </w:rPr>
        <w:t xml:space="preserve"> 11педагогических</w:t>
      </w: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работников Детского сада</w:t>
      </w:r>
      <w:r w:rsidR="001071B0">
        <w:rPr>
          <w:rFonts w:hAnsi="Times New Roman" w:cs="Times New Roman"/>
          <w:color w:val="000000"/>
          <w:sz w:val="24"/>
          <w:szCs w:val="24"/>
          <w:lang w:val="ru-RU"/>
        </w:rPr>
        <w:t xml:space="preserve">, 1 </w:t>
      </w:r>
      <w:proofErr w:type="gramStart"/>
      <w:r w:rsidR="001071B0">
        <w:rPr>
          <w:rFonts w:hAnsi="Times New Roman" w:cs="Times New Roman"/>
          <w:color w:val="000000"/>
          <w:sz w:val="24"/>
          <w:szCs w:val="24"/>
          <w:lang w:val="ru-RU"/>
        </w:rPr>
        <w:t>педагог</w:t>
      </w:r>
      <w:proofErr w:type="gramEnd"/>
      <w:r w:rsidR="001071B0">
        <w:rPr>
          <w:rFonts w:hAnsi="Times New Roman" w:cs="Times New Roman"/>
          <w:color w:val="000000"/>
          <w:sz w:val="24"/>
          <w:szCs w:val="24"/>
          <w:lang w:val="ru-RU"/>
        </w:rPr>
        <w:t xml:space="preserve"> не имеющий специального образования прошел профессиональную переподготовку</w:t>
      </w: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26403E" w:rsidRDefault="00355E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По итогам 2020 года Детский сад перешел на применение профессиональных стандартов. Из</w:t>
      </w:r>
      <w:r w:rsidR="001832FF">
        <w:rPr>
          <w:rFonts w:hAnsi="Times New Roman" w:cs="Times New Roman"/>
          <w:color w:val="000000"/>
          <w:sz w:val="24"/>
          <w:szCs w:val="24"/>
          <w:lang w:val="ru-RU"/>
        </w:rPr>
        <w:t xml:space="preserve"> 21</w:t>
      </w: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 педагогических </w:t>
      </w:r>
      <w:r w:rsidR="001071B0">
        <w:rPr>
          <w:rFonts w:hAnsi="Times New Roman" w:cs="Times New Roman"/>
          <w:color w:val="000000"/>
          <w:sz w:val="24"/>
          <w:szCs w:val="24"/>
          <w:lang w:val="ru-RU"/>
        </w:rPr>
        <w:t>работника</w:t>
      </w: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 Детского сада все соответствуют квалификационным требованиям </w:t>
      </w:r>
      <w:proofErr w:type="spellStart"/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профстандарта</w:t>
      </w:r>
      <w:proofErr w:type="spellEnd"/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 «Педагог». Их должностные инструкции соответствуют трудовым функциям, установленным </w:t>
      </w:r>
      <w:proofErr w:type="spellStart"/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профстандартом</w:t>
      </w:r>
      <w:proofErr w:type="spellEnd"/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 «Педагог».</w:t>
      </w:r>
    </w:p>
    <w:p w:rsidR="00C504FA" w:rsidRDefault="00C504FA" w:rsidP="00C504F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Стаж педагогических работников</w:t>
      </w:r>
    </w:p>
    <w:tbl>
      <w:tblPr>
        <w:tblStyle w:val="a6"/>
        <w:tblW w:w="0" w:type="auto"/>
        <w:tblLook w:val="04A0"/>
      </w:tblPr>
      <w:tblGrid>
        <w:gridCol w:w="1848"/>
        <w:gridCol w:w="1848"/>
        <w:gridCol w:w="1849"/>
        <w:gridCol w:w="1849"/>
        <w:gridCol w:w="1849"/>
      </w:tblGrid>
      <w:tr w:rsidR="00C504FA" w:rsidTr="00C504FA">
        <w:tc>
          <w:tcPr>
            <w:tcW w:w="1848" w:type="dxa"/>
          </w:tcPr>
          <w:p w:rsidR="00C504FA" w:rsidRDefault="00C504FA" w:rsidP="00C504F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 5 лет</w:t>
            </w:r>
          </w:p>
          <w:p w:rsidR="00C504FA" w:rsidRDefault="00C504FA" w:rsidP="00C504F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48" w:type="dxa"/>
          </w:tcPr>
          <w:p w:rsidR="00C504FA" w:rsidRDefault="00C504FA" w:rsidP="00C504F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 5 до 10 лет</w:t>
            </w:r>
          </w:p>
        </w:tc>
        <w:tc>
          <w:tcPr>
            <w:tcW w:w="1849" w:type="dxa"/>
          </w:tcPr>
          <w:p w:rsidR="00C504FA" w:rsidRDefault="00C504FA" w:rsidP="00C504F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 10 до 15 лет</w:t>
            </w:r>
          </w:p>
        </w:tc>
        <w:tc>
          <w:tcPr>
            <w:tcW w:w="1849" w:type="dxa"/>
          </w:tcPr>
          <w:p w:rsidR="00C504FA" w:rsidRDefault="00C504FA" w:rsidP="00C504F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От 15 до 20 лет </w:t>
            </w:r>
          </w:p>
        </w:tc>
        <w:tc>
          <w:tcPr>
            <w:tcW w:w="1849" w:type="dxa"/>
          </w:tcPr>
          <w:p w:rsidR="00C504FA" w:rsidRDefault="00C504FA" w:rsidP="00C504F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свыше 20 лет</w:t>
            </w:r>
          </w:p>
        </w:tc>
      </w:tr>
      <w:tr w:rsidR="00C504FA" w:rsidTr="00C504FA">
        <w:tc>
          <w:tcPr>
            <w:tcW w:w="1848" w:type="dxa"/>
          </w:tcPr>
          <w:p w:rsidR="00C504FA" w:rsidRDefault="00C504FA" w:rsidP="00C504F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848" w:type="dxa"/>
          </w:tcPr>
          <w:p w:rsidR="00C504FA" w:rsidRDefault="00C504FA" w:rsidP="00C504F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49" w:type="dxa"/>
          </w:tcPr>
          <w:p w:rsidR="00C504FA" w:rsidRDefault="00C504FA" w:rsidP="00C504F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849" w:type="dxa"/>
          </w:tcPr>
          <w:p w:rsidR="00C504FA" w:rsidRDefault="001832FF" w:rsidP="00C504F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849" w:type="dxa"/>
          </w:tcPr>
          <w:p w:rsidR="00C504FA" w:rsidRDefault="001832FF" w:rsidP="00C504F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</w:tr>
    </w:tbl>
    <w:p w:rsidR="0026403E" w:rsidRPr="00355EC6" w:rsidRDefault="00355E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</w:t>
      </w:r>
      <w:proofErr w:type="spellStart"/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саморазвиваются</w:t>
      </w:r>
      <w:proofErr w:type="spellEnd"/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26403E" w:rsidRPr="00355EC6" w:rsidRDefault="00355E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В 2020 году в связи с ограничительными мерами по предотвращению распространения </w:t>
      </w:r>
      <w:proofErr w:type="spellStart"/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коронавирусной</w:t>
      </w:r>
      <w:proofErr w:type="spellEnd"/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 инфекции педагоги использовали в работе дистанционные образовательные технологии.</w:t>
      </w:r>
    </w:p>
    <w:p w:rsidR="0026403E" w:rsidRPr="00355EC6" w:rsidRDefault="00355EC6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Анализ данных, полученных на основе наблюдения и опроса воспитателей по применению ими информационных и дистанционных технологий в образовательной деятельности, в том числе и дополнительном образовании, показал, что педагоги испытывали существенные трудности, связанные с отсутствием необходимых компетенций для подготовки к дистанционным занятиям и их проведению 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WhatsApp</w:t>
      </w:r>
      <w:proofErr w:type="spellEnd"/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. 98% педагогов отметили, что в их педагогической деятельности ранее не практиковалась такая форма обучения и</w:t>
      </w:r>
      <w:proofErr w:type="gramEnd"/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 у них не было опыта для ее реализации. Выявились </w:t>
      </w:r>
      <w:proofErr w:type="spellStart"/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компетентностные</w:t>
      </w:r>
      <w:proofErr w:type="spellEnd"/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 дефициты в области подготовки заданий для дистанционного обучения, установление контакта с детьми во время проведения занятий в режиме реального времени. Кроме того, существенно осложняла ситуацию низкая мотивация родителей к занятиям с детьми-дошкольниками.</w:t>
      </w:r>
    </w:p>
    <w:p w:rsidR="0026403E" w:rsidRPr="00355EC6" w:rsidRDefault="00355EC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355E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учебно-методического и библиотечно-информационного обеспечения</w:t>
      </w:r>
    </w:p>
    <w:p w:rsidR="0026403E" w:rsidRPr="00355EC6" w:rsidRDefault="00355E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В Детском саду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библиотека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является составной частью методической службы.</w:t>
      </w:r>
      <w:r w:rsidRPr="00355EC6">
        <w:rPr>
          <w:lang w:val="ru-RU"/>
        </w:rPr>
        <w:br/>
      </w: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Библиотечный фонд располагается в методическом кабинете, кабинетах специалистов,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</w:t>
      </w: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:rsidR="0026403E" w:rsidRDefault="00355EC6">
      <w:pPr>
        <w:rPr>
          <w:rFonts w:hAnsi="Times New Roman" w:cs="Times New Roman"/>
          <w:color w:val="000000"/>
          <w:sz w:val="24"/>
          <w:szCs w:val="24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В 2020 году Детский сад пополнил учебно-методический компле</w:t>
      </w:r>
      <w:proofErr w:type="gramStart"/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кт к пр</w:t>
      </w:r>
      <w:proofErr w:type="gramEnd"/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имерной общеобразовательной программе дошкольного образования «От рождения до школы» в соответствии с ФГОС.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Приобрели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наглядно-дидактические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пособия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26403E" w:rsidRPr="00355EC6" w:rsidRDefault="00355EC6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серии «Рассказы по картинкам», «Расскажите детям о…», «Играем в сказку», «Грамматика в картинках», «Искусство детям»;</w:t>
      </w:r>
    </w:p>
    <w:p w:rsidR="0026403E" w:rsidRDefault="00355EC6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картины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для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рассматривания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плакаты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6403E" w:rsidRPr="00355EC6" w:rsidRDefault="0026403E" w:rsidP="001832FF">
      <w:p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6403E" w:rsidRPr="00355EC6" w:rsidRDefault="00355E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педагогов. Однако кабинет недостаточно оснащен техническим и компьютерным оборудованием.</w:t>
      </w:r>
    </w:p>
    <w:p w:rsidR="0026403E" w:rsidRPr="00355EC6" w:rsidRDefault="00355E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Информационное обеспечение Детского сада включает:</w:t>
      </w:r>
    </w:p>
    <w:p w:rsidR="001832FF" w:rsidRDefault="00355EC6" w:rsidP="001832FF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832FF">
        <w:rPr>
          <w:rFonts w:hAnsi="Times New Roman" w:cs="Times New Roman"/>
          <w:color w:val="000000"/>
          <w:sz w:val="24"/>
          <w:szCs w:val="24"/>
          <w:lang w:val="ru-RU"/>
        </w:rPr>
        <w:t xml:space="preserve">информационно-телекоммуникационное оборудование –   </w:t>
      </w:r>
      <w:r w:rsidR="001832FF" w:rsidRPr="001832FF">
        <w:rPr>
          <w:rFonts w:hAnsi="Times New Roman" w:cs="Times New Roman"/>
          <w:color w:val="000000"/>
          <w:sz w:val="24"/>
          <w:szCs w:val="24"/>
          <w:lang w:val="ru-RU"/>
        </w:rPr>
        <w:t>компьютер</w:t>
      </w:r>
    </w:p>
    <w:p w:rsidR="0026403E" w:rsidRPr="001832FF" w:rsidRDefault="00355EC6" w:rsidP="001832FF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832FF">
        <w:rPr>
          <w:rFonts w:hAnsi="Times New Roman" w:cs="Times New Roman"/>
          <w:color w:val="000000"/>
          <w:sz w:val="24"/>
          <w:szCs w:val="24"/>
          <w:lang w:val="ru-RU"/>
        </w:rPr>
        <w:t xml:space="preserve">программное обеспечение – позволяет работать с текстовыми редакторами, </w:t>
      </w:r>
      <w:proofErr w:type="spellStart"/>
      <w:r w:rsidRPr="001832FF">
        <w:rPr>
          <w:rFonts w:hAnsi="Times New Roman" w:cs="Times New Roman"/>
          <w:color w:val="000000"/>
          <w:sz w:val="24"/>
          <w:szCs w:val="24"/>
          <w:lang w:val="ru-RU"/>
        </w:rPr>
        <w:t>интернет-ресурсами</w:t>
      </w:r>
      <w:proofErr w:type="spellEnd"/>
      <w:r w:rsidRPr="001832FF">
        <w:rPr>
          <w:rFonts w:hAnsi="Times New Roman" w:cs="Times New Roman"/>
          <w:color w:val="000000"/>
          <w:sz w:val="24"/>
          <w:szCs w:val="24"/>
          <w:lang w:val="ru-RU"/>
        </w:rPr>
        <w:t>, фото-, видеоматериалами, графическими редакторами.</w:t>
      </w:r>
    </w:p>
    <w:p w:rsidR="0026403E" w:rsidRPr="00355EC6" w:rsidRDefault="00355E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В Детском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26403E" w:rsidRPr="00355EC6" w:rsidRDefault="00355EC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</w:t>
      </w:r>
      <w:r w:rsidRPr="00355E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материально-технической базы</w:t>
      </w:r>
    </w:p>
    <w:p w:rsidR="0026403E" w:rsidRDefault="00355EC6">
      <w:pPr>
        <w:rPr>
          <w:rFonts w:hAnsi="Times New Roman" w:cs="Times New Roman"/>
          <w:color w:val="000000"/>
          <w:sz w:val="24"/>
          <w:szCs w:val="24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В Детском саду сформирована материально-техническая база для реализации образовательных программ, жизнеобеспечения и развития детей. </w:t>
      </w:r>
      <w:r>
        <w:rPr>
          <w:rFonts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Детском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саду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оборудованы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помещения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26403E" w:rsidRDefault="00355EC6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групповые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помещения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</w:t>
      </w:r>
      <w:r w:rsidR="001832FF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832FF">
        <w:rPr>
          <w:rFonts w:hAnsi="Times New Roman" w:cs="Times New Roman"/>
          <w:color w:val="000000"/>
          <w:sz w:val="24"/>
          <w:szCs w:val="24"/>
          <w:lang w:val="ru-RU"/>
        </w:rPr>
        <w:t>11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6403E" w:rsidRDefault="00355EC6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кабинет заведующего – 1;</w:t>
      </w:r>
    </w:p>
    <w:p w:rsidR="0026403E" w:rsidRDefault="00355EC6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методический кабинет – 1;</w:t>
      </w:r>
    </w:p>
    <w:p w:rsidR="0026403E" w:rsidRDefault="00355EC6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музыкальный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зал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</w:t>
      </w:r>
      <w:r w:rsidR="001832FF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832FF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6403E" w:rsidRPr="001832FF" w:rsidRDefault="00355EC6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физкультурный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зал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</w:t>
      </w:r>
      <w:r w:rsidR="001832FF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832FF">
        <w:rPr>
          <w:rFonts w:hAnsi="Times New Roman" w:cs="Times New Roman"/>
          <w:color w:val="000000"/>
          <w:sz w:val="24"/>
          <w:szCs w:val="24"/>
          <w:lang w:val="ru-RU"/>
        </w:rPr>
        <w:t>3</w:t>
      </w:r>
    </w:p>
    <w:p w:rsidR="001832FF" w:rsidRPr="001832FF" w:rsidRDefault="001832FF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кабинет учителя-логопеда – 1;</w:t>
      </w:r>
    </w:p>
    <w:p w:rsidR="001832FF" w:rsidRDefault="001832FF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кабинет педагога-психолога – 1;</w:t>
      </w:r>
    </w:p>
    <w:p w:rsidR="0026403E" w:rsidRDefault="00355EC6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пищеблок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</w:t>
      </w:r>
      <w:r w:rsidR="001832FF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832FF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6403E" w:rsidRDefault="00355EC6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прачечная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</w:t>
      </w:r>
      <w:r w:rsidR="001832FF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832FF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6403E" w:rsidRPr="001832FF" w:rsidRDefault="00355EC6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медицинский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кабинет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</w:t>
      </w:r>
      <w:r w:rsidR="001832FF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832FF">
        <w:rPr>
          <w:rFonts w:hAnsi="Times New Roman" w:cs="Times New Roman"/>
          <w:color w:val="000000"/>
          <w:sz w:val="24"/>
          <w:szCs w:val="24"/>
          <w:lang w:val="ru-RU"/>
        </w:rPr>
        <w:t>2</w:t>
      </w:r>
    </w:p>
    <w:p w:rsidR="001832FF" w:rsidRDefault="001832FF" w:rsidP="001832FF">
      <w:p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</w:p>
    <w:p w:rsidR="0026403E" w:rsidRPr="00355EC6" w:rsidRDefault="00355E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1832FF" w:rsidRDefault="00355E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В 2020 году Детский сад провел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текущий ремонт</w:t>
      </w:r>
      <w:r w:rsidR="001832FF">
        <w:rPr>
          <w:rFonts w:hAnsi="Times New Roman" w:cs="Times New Roman"/>
          <w:color w:val="000000"/>
          <w:sz w:val="24"/>
          <w:szCs w:val="24"/>
          <w:lang w:val="ru-RU"/>
        </w:rPr>
        <w:t xml:space="preserve"> 11</w:t>
      </w: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 групп</w:t>
      </w:r>
      <w:r w:rsidR="001832FF">
        <w:rPr>
          <w:rFonts w:hAnsi="Times New Roman" w:cs="Times New Roman"/>
          <w:color w:val="000000"/>
          <w:sz w:val="24"/>
          <w:szCs w:val="24"/>
          <w:lang w:val="ru-RU"/>
        </w:rPr>
        <w:t>, 11</w:t>
      </w: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 спальных помещений, коридоров 1 и 2 этажей, </w:t>
      </w:r>
      <w:r w:rsidR="001832FF">
        <w:rPr>
          <w:rFonts w:hAnsi="Times New Roman" w:cs="Times New Roman"/>
          <w:color w:val="000000"/>
          <w:sz w:val="24"/>
          <w:szCs w:val="24"/>
          <w:lang w:val="ru-RU"/>
        </w:rPr>
        <w:t>медкабинетов</w:t>
      </w: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1832FF">
        <w:rPr>
          <w:rFonts w:hAnsi="Times New Roman" w:cs="Times New Roman"/>
          <w:color w:val="000000"/>
          <w:sz w:val="24"/>
          <w:szCs w:val="24"/>
          <w:lang w:val="ru-RU"/>
        </w:rPr>
        <w:t xml:space="preserve">физкультурных </w:t>
      </w: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832FF">
        <w:rPr>
          <w:rFonts w:hAnsi="Times New Roman" w:cs="Times New Roman"/>
          <w:color w:val="000000"/>
          <w:sz w:val="24"/>
          <w:szCs w:val="24"/>
          <w:lang w:val="ru-RU"/>
        </w:rPr>
        <w:t>залов</w:t>
      </w: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26403E" w:rsidRPr="00355EC6" w:rsidRDefault="00355E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Материально-техническое состояние Детского сада и территории соответствует действующим санитарным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26403E" w:rsidRPr="00355EC6" w:rsidRDefault="00355E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При этом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в 2020 году оценка материально-технического оснащения Детского сада при проведении дистанционных занятий с воспитанниками выявила следующие трудности:</w:t>
      </w:r>
    </w:p>
    <w:p w:rsidR="0026403E" w:rsidRPr="00355EC6" w:rsidRDefault="00355EC6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для полноценной (качественной) организации и проведения занятий в дистанционном формате отсутствует стабильное и устойчивое интернет-соединение;</w:t>
      </w:r>
    </w:p>
    <w:p w:rsidR="0026403E" w:rsidRPr="00355EC6" w:rsidRDefault="00355EC6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недостаточно необходимого оборудования (ноутбуков, компьютеров или планшетов) в группах Детского сада;</w:t>
      </w:r>
    </w:p>
    <w:p w:rsidR="0026403E" w:rsidRPr="00355EC6" w:rsidRDefault="00355EC6">
      <w:pPr>
        <w:numPr>
          <w:ilvl w:val="0"/>
          <w:numId w:val="1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нет достаточного технического обеспечения для организации массовых </w:t>
      </w:r>
      <w:proofErr w:type="spellStart"/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общесадовских</w:t>
      </w:r>
      <w:proofErr w:type="spellEnd"/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 мероприятий с родителями воспитанников.</w:t>
      </w:r>
    </w:p>
    <w:p w:rsidR="0026403E" w:rsidRPr="00355EC6" w:rsidRDefault="00355EC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r w:rsidRPr="00355E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355E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функционирования внутренней системы оценки качества образования</w:t>
      </w:r>
    </w:p>
    <w:p w:rsidR="0026403E" w:rsidRPr="00355EC6" w:rsidRDefault="00355E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В Детском саду утверждено</w:t>
      </w:r>
      <w:r w:rsidR="001832F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положение о внутренней системе оценки качества образования</w:t>
      </w:r>
      <w:r w:rsidR="001832F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="001832FF">
        <w:rPr>
          <w:rFonts w:hAnsi="Times New Roman" w:cs="Times New Roman"/>
          <w:color w:val="000000"/>
          <w:sz w:val="24"/>
          <w:szCs w:val="24"/>
          <w:lang w:val="ru-RU"/>
        </w:rPr>
        <w:t xml:space="preserve"> 01.09.2017</w:t>
      </w: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. Мониторинг качества образовательной деятельности в 2020 году показал хорошую работу педагогического коллектива по всем показателям даже с учетом некоторых организационных сбоев, вызванных применением дистанционных технологий.</w:t>
      </w:r>
    </w:p>
    <w:p w:rsidR="0026403E" w:rsidRPr="00355EC6" w:rsidRDefault="00355E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Состояние здоровья и физического развития воспитанников удовлетворительные. 89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процентов детей успешно освоили образовательную программу дошкольного образования в своей возрастной группе. Воспитанники подготовительных групп показали высокие показатели готовности к школьному обучению. В течение года воспитанники Детского сада  участвовали в конкурсах и мероприятиях различного уровня.</w:t>
      </w:r>
    </w:p>
    <w:p w:rsidR="0026403E" w:rsidRPr="00355EC6" w:rsidRDefault="00355E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В период с 12.10.2020 по 19.10.2020 проводилось анкетирование 89 родителей, получены следующие результаты:</w:t>
      </w:r>
    </w:p>
    <w:p w:rsidR="0026403E" w:rsidRPr="00355EC6" w:rsidRDefault="00355EC6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положительно оценивающих доброжелательность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вежливость работников организации, – 81 процент;</w:t>
      </w:r>
    </w:p>
    <w:p w:rsidR="0026403E" w:rsidRPr="00355EC6" w:rsidRDefault="00355EC6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удовлетворенных компетентностью работников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организации, – 72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процента;</w:t>
      </w:r>
    </w:p>
    <w:p w:rsidR="0026403E" w:rsidRPr="00355EC6" w:rsidRDefault="00355EC6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удовлетворенных материально-техническим обеспечением организации, – 65 процентов;</w:t>
      </w:r>
    </w:p>
    <w:p w:rsidR="0026403E" w:rsidRPr="00355EC6" w:rsidRDefault="00355EC6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удовлетворенных качеством предоставляемых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услуг, – 84 процента;</w:t>
      </w:r>
    </w:p>
    <w:p w:rsidR="0026403E" w:rsidRPr="00355EC6" w:rsidRDefault="00355EC6">
      <w:pPr>
        <w:numPr>
          <w:ilvl w:val="0"/>
          <w:numId w:val="1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которые готовы рекомендовать организацию родственникам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и знакомым, – 92 процента.</w:t>
      </w:r>
    </w:p>
    <w:p w:rsidR="0026403E" w:rsidRPr="00355EC6" w:rsidRDefault="00355E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Анкетирование родителей показало высокую степень удовлетворенности качеством предоставляемых услуг.</w:t>
      </w:r>
    </w:p>
    <w:p w:rsidR="0026403E" w:rsidRPr="00355EC6" w:rsidRDefault="00355E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Результаты анализа опроса родителей (законных представителей) об оценке применения Детским садом дистанционных технологий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свидетельствуют о достаточном уровне удовлетворенности качеством образовательной деятельности в дистанционном режиме. </w:t>
      </w:r>
      <w:proofErr w:type="gramStart"/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Так, 55% родителей отмечают, что работа воспитателей при проведении </w:t>
      </w:r>
      <w:proofErr w:type="spellStart"/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онлайн-занятий</w:t>
      </w:r>
      <w:proofErr w:type="spellEnd"/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 была качественной, 35% родителей частично удовлетворены процессом дистанционного освоения образовательной программы и 10% не удовлетворены.</w:t>
      </w:r>
      <w:proofErr w:type="gramEnd"/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 При этом родители считают, что у детей периодически наблюдалось снижение интереса мотивации к занятиям в дистанционном режиме, что связывают с качеством связи и форматом проведения занятий, в том числе и посредством </w:t>
      </w:r>
      <w:proofErr w:type="spellStart"/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гаджетов</w:t>
      </w:r>
      <w:proofErr w:type="spellEnd"/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6403E" w:rsidRPr="00355EC6" w:rsidRDefault="00355EC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 w:rsidR="0026403E" w:rsidRPr="00355EC6" w:rsidRDefault="00355E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Данные приведены по состоянию на 30.12.2020.</w:t>
      </w:r>
    </w:p>
    <w:tbl>
      <w:tblPr>
        <w:tblW w:w="10635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457"/>
        <w:gridCol w:w="1544"/>
        <w:gridCol w:w="1634"/>
      </w:tblGrid>
      <w:tr w:rsidR="0026403E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измерения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26403E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</w:tr>
      <w:tr w:rsidR="0026403E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355EC6" w:rsidRDefault="00355E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воспитанников, которые обучаются по</w:t>
            </w:r>
            <w:r w:rsidRPr="00355EC6">
              <w:rPr>
                <w:lang w:val="ru-RU"/>
              </w:rPr>
              <w:br/>
            </w:r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программе дошкольного образования</w:t>
            </w:r>
          </w:p>
          <w:p w:rsidR="0026403E" w:rsidRDefault="00355E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том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числе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обучающиеся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3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580FAF" w:rsidRDefault="00580FA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210</w:t>
            </w:r>
          </w:p>
        </w:tc>
      </w:tr>
      <w:tr w:rsidR="0026403E">
        <w:tc>
          <w:tcPr>
            <w:tcW w:w="7185" w:type="dxa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355EC6" w:rsidRDefault="00355EC6" w:rsidP="00580FAF">
            <w:pPr>
              <w:rPr>
                <w:lang w:val="ru-RU"/>
              </w:rPr>
            </w:pPr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режиме </w:t>
            </w:r>
            <w:r w:rsidR="00580F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сокращенного</w:t>
            </w:r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дня</w:t>
            </w:r>
            <w:r w:rsidR="00580F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(9</w:t>
            </w:r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часов)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355EC6" w:rsidRDefault="0026403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580FAF" w:rsidRDefault="00580FA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210</w:t>
            </w:r>
          </w:p>
        </w:tc>
      </w:tr>
      <w:tr w:rsidR="0026403E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355EC6" w:rsidRDefault="00355EC6">
            <w:pPr>
              <w:rPr>
                <w:lang w:val="ru-RU"/>
              </w:rPr>
            </w:pPr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режиме кратковременного пребывания (3–5 часов)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355EC6" w:rsidRDefault="0026403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580FAF" w:rsidRDefault="00580FA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26403E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26403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6403E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355EC6" w:rsidRDefault="00355EC6">
            <w:pPr>
              <w:rPr>
                <w:lang w:val="ru-RU"/>
              </w:rPr>
            </w:pPr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форме семейного образования с психолого-педагогическим</w:t>
            </w:r>
            <w:r w:rsidRPr="00355EC6">
              <w:rPr>
                <w:lang w:val="ru-RU"/>
              </w:rPr>
              <w:br/>
            </w:r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сопровождением, которое организует детский сад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355EC6" w:rsidRDefault="0026403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6403E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355EC6" w:rsidRDefault="00355EC6">
            <w:pPr>
              <w:rPr>
                <w:lang w:val="ru-RU"/>
              </w:rPr>
            </w:pPr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 в возрасте до трех лет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F73C5A" w:rsidRDefault="00F73C5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35</w:t>
            </w:r>
          </w:p>
        </w:tc>
      </w:tr>
      <w:tr w:rsidR="0026403E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355EC6" w:rsidRDefault="00355EC6">
            <w:pPr>
              <w:rPr>
                <w:lang w:val="ru-RU"/>
              </w:rPr>
            </w:pPr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F73C5A" w:rsidRDefault="00355EC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F73C5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75</w:t>
            </w:r>
          </w:p>
        </w:tc>
      </w:tr>
      <w:tr w:rsidR="0026403E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355EC6" w:rsidRDefault="00355EC6">
            <w:pPr>
              <w:rPr>
                <w:lang w:val="ru-RU"/>
              </w:rPr>
            </w:pPr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вес) детей от общей численности</w:t>
            </w:r>
            <w:r w:rsidRPr="00355EC6">
              <w:rPr>
                <w:lang w:val="ru-RU"/>
              </w:rPr>
              <w:br/>
            </w:r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воспитанников, которые получают услуги присмотра и ухода, в том числе в группах: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26403E">
        <w:tc>
          <w:tcPr>
            <w:tcW w:w="71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F73C5A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355EC6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="00355EC6">
              <w:rPr>
                <w:rFonts w:hAnsi="Times New Roman" w:cs="Times New Roman"/>
                <w:color w:val="000000"/>
                <w:sz w:val="24"/>
                <w:szCs w:val="24"/>
              </w:rPr>
              <w:t>часового</w:t>
            </w:r>
            <w:proofErr w:type="spellEnd"/>
            <w:r w:rsidR="00355EC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355EC6">
              <w:rPr>
                <w:rFonts w:hAnsi="Times New Roman" w:cs="Times New Roman"/>
                <w:color w:val="000000"/>
                <w:sz w:val="24"/>
                <w:szCs w:val="24"/>
              </w:rPr>
              <w:t>пребывания</w:t>
            </w:r>
            <w:proofErr w:type="spellEnd"/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26403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F73C5A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210</w:t>
            </w:r>
            <w:r w:rsidR="00355EC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(100%)</w:t>
            </w:r>
          </w:p>
        </w:tc>
      </w:tr>
      <w:tr w:rsidR="0026403E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12–14-часового пребывания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26403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26403E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круглосуточного пребывания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26403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26403E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355EC6" w:rsidRDefault="00355EC6">
            <w:pPr>
              <w:rPr>
                <w:lang w:val="ru-RU"/>
              </w:rPr>
            </w:pPr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воспитанников с ОВЗ от общей</w:t>
            </w:r>
            <w:r w:rsidRPr="00355EC6">
              <w:rPr>
                <w:lang w:val="ru-RU"/>
              </w:rPr>
              <w:br/>
            </w:r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 воспитанников, которые получают услуги:</w:t>
            </w:r>
          </w:p>
        </w:tc>
        <w:tc>
          <w:tcPr>
            <w:tcW w:w="13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26403E">
        <w:tc>
          <w:tcPr>
            <w:tcW w:w="71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355EC6" w:rsidRDefault="00355EC6">
            <w:pPr>
              <w:rPr>
                <w:lang w:val="ru-RU"/>
              </w:rPr>
            </w:pPr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коррекции недостатков физического, психического развития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355EC6" w:rsidRDefault="0026403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F73C5A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355EC6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6403E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355EC6" w:rsidRDefault="00355EC6">
            <w:pPr>
              <w:rPr>
                <w:lang w:val="ru-RU"/>
              </w:rPr>
            </w:pPr>
            <w:proofErr w:type="gramStart"/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обучению по</w:t>
            </w:r>
            <w:proofErr w:type="gramEnd"/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образовательной программе дошкольного</w:t>
            </w:r>
            <w:r w:rsidRPr="00355EC6">
              <w:rPr>
                <w:lang w:val="ru-RU"/>
              </w:rPr>
              <w:br/>
            </w:r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355EC6" w:rsidRDefault="0026403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F73C5A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19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355EC6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6403E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присмотру и уходу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26403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F73C5A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355EC6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6403E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355EC6" w:rsidRDefault="00355EC6">
            <w:pPr>
              <w:rPr>
                <w:lang w:val="ru-RU"/>
              </w:rPr>
            </w:pPr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показатель пропущенных по болезни дней на одного</w:t>
            </w:r>
            <w:r w:rsidRPr="00355EC6">
              <w:rPr>
                <w:lang w:val="ru-RU"/>
              </w:rPr>
              <w:br/>
            </w:r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воспитанника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26403E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355EC6" w:rsidRDefault="00355EC6">
            <w:pPr>
              <w:rPr>
                <w:lang w:val="ru-RU"/>
              </w:rPr>
            </w:pPr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Общая численность </w:t>
            </w:r>
            <w:proofErr w:type="spellStart"/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в том числе количество</w:t>
            </w:r>
            <w:r w:rsidRPr="00355EC6">
              <w:rPr>
                <w:lang w:val="ru-RU"/>
              </w:rPr>
              <w:br/>
            </w:r>
            <w:proofErr w:type="spellStart"/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13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F73C5A" w:rsidRDefault="00F73C5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</w:p>
        </w:tc>
      </w:tr>
      <w:tr w:rsidR="0026403E">
        <w:tc>
          <w:tcPr>
            <w:tcW w:w="71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с высшим образованием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26403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F73C5A" w:rsidRDefault="00F73C5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</w:tr>
      <w:tr w:rsidR="0026403E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355EC6" w:rsidRDefault="00355EC6">
            <w:pPr>
              <w:rPr>
                <w:lang w:val="ru-RU"/>
              </w:rPr>
            </w:pPr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высшим образованием педагогической направленности (профиля)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355EC6" w:rsidRDefault="0026403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F73C5A" w:rsidRDefault="00F73C5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</w:tr>
      <w:tr w:rsidR="0026403E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средним профессиональным образованием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26403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F73C5A" w:rsidRDefault="00F73C5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</w:tr>
      <w:tr w:rsidR="0026403E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355EC6" w:rsidRDefault="00355EC6">
            <w:pPr>
              <w:rPr>
                <w:lang w:val="ru-RU"/>
              </w:rPr>
            </w:pPr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средним профессиональным образованием педагогической</w:t>
            </w:r>
            <w:r w:rsidRPr="00355EC6">
              <w:rPr>
                <w:lang w:val="ru-RU"/>
              </w:rPr>
              <w:br/>
            </w:r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направленности (профиля)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355EC6" w:rsidRDefault="0026403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F73C5A" w:rsidRDefault="00F73C5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</w:tr>
      <w:tr w:rsidR="0026403E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355EC6" w:rsidRDefault="00355EC6">
            <w:pPr>
              <w:rPr>
                <w:lang w:val="ru-RU"/>
              </w:rPr>
            </w:pPr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3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2 (12%)</w:t>
            </w:r>
          </w:p>
        </w:tc>
      </w:tr>
      <w:tr w:rsidR="0026403E">
        <w:tc>
          <w:tcPr>
            <w:tcW w:w="71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с высшей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26403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F73C5A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9,5</w:t>
            </w:r>
            <w:r w:rsidR="00355EC6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6403E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первой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26403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F73C5A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71,4</w:t>
            </w:r>
            <w:r w:rsidR="00355EC6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6403E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355EC6" w:rsidRDefault="00355EC6">
            <w:pPr>
              <w:rPr>
                <w:lang w:val="ru-RU"/>
              </w:rPr>
            </w:pPr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3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26403E">
        <w:tc>
          <w:tcPr>
            <w:tcW w:w="71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до 5 лет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26403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F73C5A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4,7</w:t>
            </w:r>
            <w:r w:rsidR="00355EC6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6403E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больше 30 лет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26403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F73C5A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42,8</w:t>
            </w:r>
            <w:r w:rsidR="00355EC6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6403E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355EC6" w:rsidRDefault="00355EC6">
            <w:pPr>
              <w:rPr>
                <w:lang w:val="ru-RU"/>
              </w:rPr>
            </w:pPr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3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26403E">
        <w:tc>
          <w:tcPr>
            <w:tcW w:w="71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до 30 лет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26403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F73C5A" w:rsidP="00F73C5A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355EC6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6403E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от 55 лет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26403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F73C5A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9,5</w:t>
            </w:r>
            <w:r w:rsidR="00355EC6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6403E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355EC6" w:rsidRDefault="00355EC6">
            <w:pPr>
              <w:rPr>
                <w:lang w:val="ru-RU"/>
              </w:rPr>
            </w:pPr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F73C5A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32</w:t>
            </w:r>
            <w:r w:rsidR="00355EC6">
              <w:rPr>
                <w:rFonts w:hAnsi="Times New Roman" w:cs="Times New Roman"/>
                <w:color w:val="000000"/>
                <w:sz w:val="24"/>
                <w:szCs w:val="24"/>
              </w:rPr>
              <w:t>(72%)</w:t>
            </w:r>
          </w:p>
        </w:tc>
      </w:tr>
      <w:tr w:rsidR="0026403E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355EC6" w:rsidRDefault="00355EC6">
            <w:pPr>
              <w:rPr>
                <w:lang w:val="ru-RU"/>
              </w:rPr>
            </w:pPr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 общей численности таких работников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F73C5A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="00355EC6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6403E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человек/чело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век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F73C5A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="00355EC6">
              <w:rPr>
                <w:rFonts w:hAnsi="Times New Roman" w:cs="Times New Roman"/>
                <w:color w:val="000000"/>
                <w:sz w:val="24"/>
                <w:szCs w:val="24"/>
              </w:rPr>
              <w:t>/1</w:t>
            </w:r>
          </w:p>
        </w:tc>
      </w:tr>
      <w:tr w:rsidR="0026403E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 в детском саду:</w:t>
            </w:r>
          </w:p>
        </w:tc>
        <w:tc>
          <w:tcPr>
            <w:tcW w:w="13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26403E">
        <w:tc>
          <w:tcPr>
            <w:tcW w:w="71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26403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26403E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инструктора по физической культуре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26403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26403E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учителя-логопеда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26403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26403E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логопеда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26403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632660" w:rsidRDefault="0063266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26403E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учителя-дефектолога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26403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632660" w:rsidRDefault="0063266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26403E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педагога-психолога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26403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26403E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</w:p>
        </w:tc>
      </w:tr>
      <w:tr w:rsidR="0026403E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355EC6" w:rsidRDefault="00355EC6">
            <w:pPr>
              <w:rPr>
                <w:lang w:val="ru-RU"/>
              </w:rPr>
            </w:pPr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площадь помещений, в которых осуществляется</w:t>
            </w:r>
            <w:r w:rsidRPr="00355EC6">
              <w:rPr>
                <w:lang w:val="ru-RU"/>
              </w:rPr>
              <w:br/>
            </w:r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образовательная деятельность, в расчете на одного воспитанника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 м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632660" w:rsidRDefault="0063266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7,2</w:t>
            </w:r>
          </w:p>
        </w:tc>
      </w:tr>
      <w:tr w:rsidR="0026403E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355EC6" w:rsidRDefault="00355EC6">
            <w:pPr>
              <w:rPr>
                <w:lang w:val="ru-RU"/>
              </w:rPr>
            </w:pPr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 м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632660" w:rsidRDefault="0063266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434,1</w:t>
            </w:r>
          </w:p>
        </w:tc>
      </w:tr>
      <w:tr w:rsidR="0026403E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 в детском саду:</w:t>
            </w:r>
          </w:p>
        </w:tc>
        <w:tc>
          <w:tcPr>
            <w:tcW w:w="13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26403E">
        <w:tc>
          <w:tcPr>
            <w:tcW w:w="71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физкультурного зала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26403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26403E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 зала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26403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26403E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355EC6" w:rsidRDefault="00355EC6">
            <w:pPr>
              <w:rPr>
                <w:lang w:val="ru-RU"/>
              </w:rPr>
            </w:pPr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прогулочных площадок, которые оснащены так, чтобы </w:t>
            </w:r>
            <w:proofErr w:type="gramStart"/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потребность воспитанников в</w:t>
            </w:r>
            <w:proofErr w:type="gramEnd"/>
            <w:r w:rsidRPr="00355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физической активности и игровой деятельности на улице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Pr="00355EC6" w:rsidRDefault="0026403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403E" w:rsidRDefault="00355EC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</w:tbl>
    <w:p w:rsidR="0026403E" w:rsidRPr="00355EC6" w:rsidRDefault="00355E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Анализ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показателей указывает на то, что Детский сад имеет достаточную инфраструктуру, которая соответствует требованиям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 xml:space="preserve">и позволяет реализовывать образовательные программы в полном объеме в соответствии с ФГОС </w:t>
      </w:r>
      <w:proofErr w:type="gramStart"/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6403E" w:rsidRPr="00355EC6" w:rsidRDefault="00355E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55EC6">
        <w:rPr>
          <w:rFonts w:hAnsi="Times New Roman" w:cs="Times New Roman"/>
          <w:color w:val="000000"/>
          <w:sz w:val="24"/>
          <w:szCs w:val="24"/>
          <w:lang w:val="ru-RU"/>
        </w:rPr>
        <w:t>Детский сад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</w:r>
    </w:p>
    <w:sectPr w:rsidR="0026403E" w:rsidRPr="00355EC6" w:rsidSect="0026403E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8D0B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9F776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FE0F6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42451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6A68C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96677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E13FD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F822F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3B7C7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46A1F6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9B6651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B1A4C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22C087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2E071B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702077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B912B2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15"/>
  </w:num>
  <w:num w:numId="5">
    <w:abstractNumId w:val="13"/>
  </w:num>
  <w:num w:numId="6">
    <w:abstractNumId w:val="6"/>
  </w:num>
  <w:num w:numId="7">
    <w:abstractNumId w:val="7"/>
  </w:num>
  <w:num w:numId="8">
    <w:abstractNumId w:val="8"/>
  </w:num>
  <w:num w:numId="9">
    <w:abstractNumId w:val="0"/>
  </w:num>
  <w:num w:numId="10">
    <w:abstractNumId w:val="10"/>
  </w:num>
  <w:num w:numId="11">
    <w:abstractNumId w:val="4"/>
  </w:num>
  <w:num w:numId="12">
    <w:abstractNumId w:val="12"/>
  </w:num>
  <w:num w:numId="13">
    <w:abstractNumId w:val="11"/>
  </w:num>
  <w:num w:numId="14">
    <w:abstractNumId w:val="9"/>
  </w:num>
  <w:num w:numId="15">
    <w:abstractNumId w:val="14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1071B0"/>
    <w:rsid w:val="001832FF"/>
    <w:rsid w:val="0026403E"/>
    <w:rsid w:val="002C5FE2"/>
    <w:rsid w:val="002D33B1"/>
    <w:rsid w:val="002D3591"/>
    <w:rsid w:val="003514A0"/>
    <w:rsid w:val="00355EC6"/>
    <w:rsid w:val="004F7E17"/>
    <w:rsid w:val="00580FAF"/>
    <w:rsid w:val="005A05CE"/>
    <w:rsid w:val="00632660"/>
    <w:rsid w:val="00653AF6"/>
    <w:rsid w:val="007B4F3A"/>
    <w:rsid w:val="008A2580"/>
    <w:rsid w:val="00B4423D"/>
    <w:rsid w:val="00B73A5A"/>
    <w:rsid w:val="00C504FA"/>
    <w:rsid w:val="00D64B4C"/>
    <w:rsid w:val="00E438A1"/>
    <w:rsid w:val="00F01E19"/>
    <w:rsid w:val="00F73C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semiHidden/>
    <w:rsid w:val="00355EC6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071B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71B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504FA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.bantish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mdou2lop58.edu-penza.ru/" TargetMode="External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3573</Words>
  <Characters>20369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ДОУ2</cp:lastModifiedBy>
  <cp:revision>6</cp:revision>
  <cp:lastPrinted>2021-05-21T14:05:00Z</cp:lastPrinted>
  <dcterms:created xsi:type="dcterms:W3CDTF">2011-11-02T04:15:00Z</dcterms:created>
  <dcterms:modified xsi:type="dcterms:W3CDTF">2021-05-21T14:08:00Z</dcterms:modified>
</cp:coreProperties>
</file>