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093" w:rsidRDefault="00BF409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85661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5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93" w:rsidRDefault="00BF409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F4093" w:rsidRDefault="00BF409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Детский сад обеспечивает прием всех граждан, имеющих право на получение дошкольного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образования, в том числе прием граждан, имеющих право на получение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 проживающих на территории, за которой закреплен детский сад (далее – закрепленная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территория).</w:t>
      </w:r>
    </w:p>
    <w:p w:rsidR="008F4AB1" w:rsidRPr="00B06562" w:rsidRDefault="00B0656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в детский сад осуществляется в течение календарного года при наличии свободных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мест.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 прием всех детей, имеющих право на получение дошкольного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образования, в возрасте с двух месяцев. В приеме может быть отказано только при отсутствии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свободных мест.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детей с ограниченными возможностями здоровья осуществляется на 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программам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программам осуществляется с 1 сентября текущего года по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график приема заявлений и документов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утверждаются приказом заведующего детским садом.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Приказ, указанный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2.5 правил, размещается на информационном стенде в детском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саду и на официальном сайте детского сада в сети «Интернет» в 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дня его издания.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 детском саду и на официальном сайте детского сада в сети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«Интернет»:</w:t>
      </w:r>
    </w:p>
    <w:p w:rsidR="008F4AB1" w:rsidRPr="00B06562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Отдела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</w:t>
      </w:r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Лопатинского района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о закреплении образовательных организаций за конкретными территориями;</w:t>
      </w:r>
    </w:p>
    <w:p w:rsidR="008F4AB1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настоящих правил;</w:t>
      </w:r>
    </w:p>
    <w:p w:rsidR="008F4AB1" w:rsidRPr="00B06562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="00F22D0A" w:rsidRPr="00B06562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="00F22D0A">
        <w:rPr>
          <w:rFonts w:hAnsi="Times New Roman" w:cs="Times New Roman"/>
          <w:color w:val="000000"/>
          <w:sz w:val="24"/>
          <w:szCs w:val="24"/>
        </w:rPr>
        <w:t> </w:t>
      </w:r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F22D0A" w:rsidRPr="00B06562">
        <w:rPr>
          <w:rFonts w:hAnsi="Times New Roman" w:cs="Times New Roman"/>
          <w:color w:val="000000"/>
          <w:sz w:val="24"/>
          <w:szCs w:val="24"/>
          <w:lang w:val="ru-RU"/>
        </w:rPr>
        <w:t>етский</w:t>
      </w:r>
      <w:r w:rsidR="00F22D0A">
        <w:rPr>
          <w:rFonts w:hAnsi="Times New Roman" w:cs="Times New Roman"/>
          <w:color w:val="000000"/>
          <w:sz w:val="24"/>
          <w:szCs w:val="24"/>
        </w:rPr>
        <w:t> </w:t>
      </w:r>
      <w:r w:rsidR="00F22D0A" w:rsidRPr="00B06562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="00F22D0A">
        <w:rPr>
          <w:rFonts w:hAnsi="Times New Roman" w:cs="Times New Roman"/>
          <w:color w:val="000000"/>
          <w:sz w:val="24"/>
          <w:szCs w:val="24"/>
        </w:rPr>
        <w:t> </w:t>
      </w:r>
      <w:r w:rsidR="00F22D0A" w:rsidRPr="00B0656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F22D0A">
        <w:rPr>
          <w:rFonts w:hAnsi="Times New Roman" w:cs="Times New Roman"/>
          <w:color w:val="000000"/>
          <w:sz w:val="24"/>
          <w:szCs w:val="24"/>
        </w:rPr>
        <w:t> </w:t>
      </w:r>
      <w:r w:rsidR="00F22D0A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proofErr w:type="spellStart"/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8F4AB1" w:rsidRPr="00B06562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8F4AB1" w:rsidRPr="00B06562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примерных форм заявлений о приеме в детский сад и образцов их заполнения;</w:t>
      </w:r>
    </w:p>
    <w:p w:rsidR="008F4AB1" w:rsidRPr="00B06562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 зачислении в порядке перевода из другой организации, осуществляющей образовательную деятельность по образовательным программам дошкольного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образования (далее – другая организация), и образца ее заполнения;</w:t>
      </w:r>
    </w:p>
    <w:p w:rsidR="008F4AB1" w:rsidRPr="00B06562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 приеме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программам и образца ее заполнения;</w:t>
      </w:r>
    </w:p>
    <w:p w:rsidR="008F4AB1" w:rsidRPr="00B06562" w:rsidRDefault="00B0656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информации о направлениях обучения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программам, количестве мест, графика приема заявлений не позднее чем за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 начала приема документов;</w:t>
      </w:r>
    </w:p>
    <w:p w:rsidR="008F4AB1" w:rsidRPr="00B06562" w:rsidRDefault="00B0656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информации по текущему приему.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Выбор языка образования, изучаемых родного языка из числа языков народов РФ,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русского языка как родного языка, государственных языков республик РФ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 обучение.</w:t>
      </w:r>
    </w:p>
    <w:p w:rsidR="008F4AB1" w:rsidRPr="00B06562" w:rsidRDefault="00B06562" w:rsidP="00F22D0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Порядок зачисления на </w:t>
      </w:r>
      <w:proofErr w:type="gramStart"/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 основным образовательным программам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 образования и в группу (группы) по присмотру и уходу без реализации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программы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образования, а также в группу (группы) по уходу и присмотру без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образовательной программы осуществляется по направлению </w:t>
      </w:r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Отдела</w:t>
      </w:r>
      <w:r w:rsidR="00F22D0A"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</w:t>
      </w:r>
      <w:r w:rsidR="00F22D0A">
        <w:rPr>
          <w:rFonts w:hAnsi="Times New Roman" w:cs="Times New Roman"/>
          <w:color w:val="000000"/>
          <w:sz w:val="24"/>
          <w:szCs w:val="24"/>
          <w:lang w:val="ru-RU"/>
        </w:rPr>
        <w:t>Лопатинского района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, по личному заявлению родителя (законного представителя) 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или лица без гражданства в РФ в соответствии</w:t>
      </w:r>
      <w:proofErr w:type="gramEnd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с законодательством РФ.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детский сад родители (законные представители) детей дополнительно к заявлению предъявляют следующие документы:</w:t>
      </w:r>
    </w:p>
    <w:p w:rsidR="008F4AB1" w:rsidRPr="00B06562" w:rsidRDefault="00B0656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документ(-ы), удостоверяющий(е) личность ребенка и подтверждающий(е) законность представления прав ребенка;</w:t>
      </w:r>
    </w:p>
    <w:p w:rsidR="008F4AB1" w:rsidRPr="00B06562" w:rsidRDefault="00B0656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ребенка;.</w:t>
      </w:r>
    </w:p>
    <w:p w:rsidR="008F4AB1" w:rsidRDefault="00B06562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медицинское заключение.</w:t>
      </w:r>
    </w:p>
    <w:p w:rsidR="008F4AB1" w:rsidRDefault="00B0656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8F4AB1" w:rsidRDefault="00B0656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8F4AB1" w:rsidRPr="00B06562" w:rsidRDefault="00B0656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8F4AB1" w:rsidRPr="00B06562" w:rsidRDefault="00B06562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детский сад родители (законные представители) детей, не являющихся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гражданами РФ, дополнительно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 России, иные</w:t>
      </w:r>
      <w:proofErr w:type="gramEnd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документы, предусмотренные федеральным законом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международным договором РФ).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Иностранные граждане и лица без гражданства все документы представляют на русском языке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в порядке перевода из другой организации по инициативе родителей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осуществляется по личному заявлению родителей (законных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ребенка о зачислении в детский сад в порядке перевода из другой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представителя).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порядке перевода из другой организации родители (законные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представители) несовершеннолетних дополнительно предъявляют личное дело обучающегося.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Приемная комиссия 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о зачислении в порядке перевода из другой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организации по инициативе</w:t>
      </w:r>
      <w:proofErr w:type="gramEnd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проверяет представленное личное дело на наличие в нем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документов, требуемых при зачислении на обучение по образовательным программам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образования. В случае отсутствия какого-либо документа должностное лицо,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 документов, составляет акт, содержащий информацию о регистрационном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экземплярах и заверяется подписями родителей (законных представителей) несовершеннолетнего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 лица, ответственного за прием документов, печатью детского сада.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представленное личное дело, второй передается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заявителю. Заявитель обязан донести недостающие документы в 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Отсутствие в личном деле документов, требуемых для зачисления в детский сад, не является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основанием для отказа в зачислении в порядке перевода.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ознакомиться с документом, удостоверяющим личность заявителя, для установления его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личности, а также факта родственных отношений и полномочий законного представителя.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о приеме в детский сад (заявления о приеме в 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должностное лицо, ответственное за прием документов, знакомит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с уставом детского сада, лицензией на право осуществления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деятельности, образовательными программами, реализуемыми детским садом,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ребенка с документами,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указанными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3.10 правил, фиксируется в заявлении и заверяется личной подписью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ребенка.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Подписью родителей (законных представителей) ребенка фиксируется также согласие на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обработку их персональных данных и персональных данных ребенка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приеме в детский сад (заявлений о приеме в порядке перевода из другой организации)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указывает регистрационный номер заявления о приеме ребенка в детский сад и перечень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(заявлением о зачислении в порядке перевода из другой организации),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документа с использованием информационно-телекоммуникационных сетей общего пользования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услуги.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 родителями (законными представителями) детей, которые сдали полный комплект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документов, предусмотренных настоящими правилами, в течение 5 рабочих дней заключается договор об 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 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уходу в группах без реализации образовательной программы).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Зачисление ребенка в детский сад оформляется приказом руководителя в течение трех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рабочих дней после заключения договора.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в трехдневный срок после издания приказа о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зачислении размещает 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proofErr w:type="gramEnd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размещение на официальном сайте детского сада в сети «Интернет» реквизитов приказа,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наименования возрастной группы, числа детей, зачисленных в указанную возрастную группу.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На каждого зачисленного в детский сад ребенка, за исключением зачисленных в порядке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 приеме документы.</w:t>
      </w:r>
    </w:p>
    <w:p w:rsidR="008F4AB1" w:rsidRPr="00B06562" w:rsidRDefault="008F4AB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4AB1" w:rsidRPr="00B06562" w:rsidRDefault="00B06562" w:rsidP="00F22D0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Особенности зачисления на </w:t>
      </w:r>
      <w:proofErr w:type="gramStart"/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 основным образовательным программам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 образования и в группу (группы) по присмотру и уходу без реализации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программы в порядке перевода из другой организации по решению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учредителя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детей на 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 программам дошкольного образования, а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также в группу (группы) по уходу и присмотру без реализации программы дошкольного</w:t>
      </w:r>
      <w:r w:rsidRPr="00B06562">
        <w:rPr>
          <w:lang w:val="ru-RU"/>
        </w:rPr>
        <w:br/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образования в порядке перевода из другой организации по решению учредителя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порядке и на условиях, установленных законодательством.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в детский сад осуществляется на основании документов, представленных исходной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организацией: списочного состава обучающихся, письменных согласий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представителей), личных дел.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принимает от исходной организации личные дела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письменные согласия родителей (законных представителей) в соответствии со списочным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составом обучающихся по акту приема-передачи. При приеме каждое личное дело проверяется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наличие документов, обязательных для приема на обучение по 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в личном деле документов, которые предусмотрены 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обучение по образовательным программам дошкольного образования, согласий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или отсутствия сведений об обучающемся в списочном составе лицо,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 документов, делает соответствующую отметку в акте приема-передачи.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готовит сопроводительное письмо к акту прием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а-</w:t>
      </w:r>
      <w:proofErr w:type="gramEnd"/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передачи личных дел с перечнем недостающей информации, документов и передает его на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подпись заведующему детским садом. Сопроводительное письмо регистрируется в журнале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исходящих документов в порядке, предусмотренном локальным нормативным актом детского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сада. Акт приема-передачи с примечаниями и сопроводительное письмо направляются в адрес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исходной образовательной организации.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недостающие документы от исходной организации не получены, лицо,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прием, запрашивает недостающие документы у родителей (законных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 При непредставлении родителями (законными представителями)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или отказе от представления документов в личное дело обучающегося включается 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акта приема-передачи личных дел с перечнем недостающих документов и ссылкой на дату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номер сопроводительного письма.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На основании представленных исходной организацией документов с родителями (законными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детей заключается договор об образовании по 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 (договор оказания услуг по присмотру и уходу в группах без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программы).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согласие на обработку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 и персональных данных ребенка в порядке, установленном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Зачисление ребенка в детский сад оформляется приказом руководителя в течение трех</w:t>
      </w:r>
      <w:r w:rsidR="00F22D0A">
        <w:rPr>
          <w:lang w:val="ru-RU"/>
        </w:rPr>
        <w:t xml:space="preserve">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рабочих дней после заключения договора.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На основании полученных личных дел ответственное должностное лицо формирует новые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 xml:space="preserve">личные дела, включающие в том числе выписку из 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распорядительного акта о 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8F4AB1" w:rsidRPr="00F22D0A" w:rsidRDefault="00B06562" w:rsidP="00F22D0A">
      <w:pPr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22D0A">
        <w:rPr>
          <w:rFonts w:hAnsi="Times New Roman" w:cs="Times New Roman"/>
          <w:b/>
          <w:color w:val="000000"/>
          <w:sz w:val="24"/>
          <w:szCs w:val="24"/>
          <w:lang w:val="ru-RU"/>
        </w:rPr>
        <w:t>5.</w:t>
      </w:r>
      <w:r w:rsidRPr="00F22D0A">
        <w:rPr>
          <w:rFonts w:hAnsi="Times New Roman" w:cs="Times New Roman"/>
          <w:b/>
          <w:color w:val="000000"/>
          <w:sz w:val="24"/>
          <w:szCs w:val="24"/>
        </w:rPr>
        <w:t> </w:t>
      </w:r>
      <w:r w:rsidRPr="00F22D0A">
        <w:rPr>
          <w:rFonts w:hAnsi="Times New Roman" w:cs="Times New Roman"/>
          <w:b/>
          <w:color w:val="000000"/>
          <w:sz w:val="24"/>
          <w:szCs w:val="24"/>
          <w:lang w:val="ru-RU"/>
        </w:rPr>
        <w:t>Прием на обучение по дополнительным общеразвивающим программам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 дополнительным общеразвивающим программам за счет средств бюджетных ассигнований устанавливает учредитель.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программам за счет средств физических и (или) юридических лиц по 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заведующего детским садом не позднее чем за 30 календарных дней до начала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документов.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принимаются все желающие вне зависимости от места проживания по возрастным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категориям, предусмотренным соответствующими программами обучения.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В приеме 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может быть отказано только при отсутствии свободных мест. В приеме на обучение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по дополнительным общеразвивающим программам в 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родителя (законного представителя) ребенка.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 обучение по договорам об оказании платных образовательных услуг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осуществляется на основании заявления заказчика. Форму заявления утверждает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программам родители (законные представители) вместе с заявлением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оригинал свидетельства о рождении или документ, подтверждающий родство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заявителя, за исключением родителей (законных представителей)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детей, не являющихся гражданами РФ,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из семей беженцев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вынужденных переселенцев дополнительно представляют документы,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 правил, за исключением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обучающихся детского сада.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программам в области физической культуры и спорта родители (законные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представители) несовершеннолетних дополнительно представляют справку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 отсутствии медицинских противопоказаний к занятию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конкретным видом спорта, указанным в заявлении.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Ознакомление родителей (законных представителей) с уставом детского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сада, лицензией на право осуществления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программами, реализуемыми детским садом, учебно-программной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документацией, локальными нормативными актами и иными документами,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права и обязанности обучающихся, осуществляется в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 правил.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обучение, их регистрация осуществляются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3 правил.</w:t>
      </w:r>
    </w:p>
    <w:p w:rsidR="008F4AB1" w:rsidRPr="00B06562" w:rsidRDefault="00B0656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5.11.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Зачисление на обучение за счет средств бюджета оформляется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заведующего детским садом. Зачисление на обучение по договорам об оказании платных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осуществляется в порядке, предусмотренном локальным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06562">
        <w:rPr>
          <w:rFonts w:hAnsi="Times New Roman" w:cs="Times New Roman"/>
          <w:color w:val="000000"/>
          <w:sz w:val="24"/>
          <w:szCs w:val="24"/>
          <w:lang w:val="ru-RU"/>
        </w:rPr>
        <w:t>нормативным актом детского сада.</w:t>
      </w:r>
    </w:p>
    <w:sectPr w:rsidR="008F4AB1" w:rsidRPr="00B06562" w:rsidSect="008F4AB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E4E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D16A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0B07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7052D"/>
    <w:rsid w:val="002D33B1"/>
    <w:rsid w:val="002D3591"/>
    <w:rsid w:val="003514A0"/>
    <w:rsid w:val="004F7E17"/>
    <w:rsid w:val="005A05CE"/>
    <w:rsid w:val="00653AF6"/>
    <w:rsid w:val="008B0D64"/>
    <w:rsid w:val="008F4AB1"/>
    <w:rsid w:val="00B06562"/>
    <w:rsid w:val="00B73A5A"/>
    <w:rsid w:val="00BF4093"/>
    <w:rsid w:val="00E438A1"/>
    <w:rsid w:val="00F01E19"/>
    <w:rsid w:val="00F22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F409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2478</Words>
  <Characters>14127</Characters>
  <Application>Microsoft Office Word</Application>
  <DocSecurity>0</DocSecurity>
  <Lines>117</Lines>
  <Paragraphs>33</Paragraphs>
  <ScaleCrop>false</ScaleCrop>
  <Company/>
  <LinksUpToDate>false</LinksUpToDate>
  <CharactersWithSpaces>16572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7</cp:revision>
  <cp:lastPrinted>2021-04-21T11:59:00Z</cp:lastPrinted>
  <dcterms:created xsi:type="dcterms:W3CDTF">2011-11-02T04:15:00Z</dcterms:created>
  <dcterms:modified xsi:type="dcterms:W3CDTF">2021-04-22T09:15:00Z</dcterms:modified>
</cp:coreProperties>
</file>